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3C4A" w:rsidR="000673CF" w:rsidP="5E72BEA9" w:rsidRDefault="00906BDD" w14:paraId="1C30CDFE" w14:textId="0679D087">
      <w:pPr>
        <w:rPr>
          <w:rFonts w:ascii="Nexa Bold" w:hAnsi="Nexa Bold"/>
          <w:b w:val="1"/>
          <w:bCs w:val="1"/>
          <w:color w:val="662483"/>
          <w:sz w:val="32"/>
          <w:szCs w:val="32"/>
        </w:rPr>
      </w:pPr>
      <w:r w:rsidRPr="095AD7D2" w:rsidR="6F6EC48E">
        <w:rPr>
          <w:rFonts w:ascii="Nexa Bold" w:hAnsi="Nexa Bold"/>
          <w:b w:val="1"/>
          <w:bCs w:val="1"/>
          <w:color w:val="662483"/>
          <w:sz w:val="32"/>
          <w:szCs w:val="32"/>
        </w:rPr>
        <w:t>T</w:t>
      </w:r>
      <w:r w:rsidRPr="095AD7D2" w:rsidR="5A0F15E1">
        <w:rPr>
          <w:rFonts w:ascii="Nexa Bold" w:hAnsi="Nexa Bold"/>
          <w:b w:val="1"/>
          <w:bCs w:val="1"/>
          <w:color w:val="662483"/>
          <w:sz w:val="32"/>
          <w:szCs w:val="32"/>
        </w:rPr>
        <w:t xml:space="preserve">ips voor </w:t>
      </w:r>
      <w:r w:rsidRPr="095AD7D2" w:rsidR="5BF40371">
        <w:rPr>
          <w:rFonts w:ascii="Nexa Bold" w:hAnsi="Nexa Bold"/>
          <w:b w:val="1"/>
          <w:bCs w:val="1"/>
          <w:color w:val="662483"/>
          <w:sz w:val="32"/>
          <w:szCs w:val="32"/>
        </w:rPr>
        <w:t xml:space="preserve">het faciliteren van </w:t>
      </w:r>
      <w:r w:rsidRPr="095AD7D2" w:rsidR="5A0F15E1">
        <w:rPr>
          <w:rFonts w:ascii="Nexa Bold" w:hAnsi="Nexa Bold"/>
          <w:b w:val="1"/>
          <w:bCs w:val="1"/>
          <w:color w:val="662483"/>
          <w:sz w:val="32"/>
          <w:szCs w:val="32"/>
        </w:rPr>
        <w:t>o</w:t>
      </w:r>
      <w:r w:rsidRPr="095AD7D2" w:rsidR="00906BDD">
        <w:rPr>
          <w:rFonts w:ascii="Nexa Bold" w:hAnsi="Nexa Bold"/>
          <w:b w:val="1"/>
          <w:bCs w:val="1"/>
          <w:color w:val="662483"/>
          <w:sz w:val="32"/>
          <w:szCs w:val="32"/>
        </w:rPr>
        <w:t>nline bijeenkomsten</w:t>
      </w:r>
    </w:p>
    <w:p w:rsidRPr="0048632F" w:rsidR="00906BDD" w:rsidRDefault="00906BDD" w14:paraId="3F279E34" w14:textId="746CFCC5">
      <w:pPr>
        <w:rPr>
          <w:rFonts w:ascii="Trebuchet MS" w:hAnsi="Trebuchet MS"/>
          <w:sz w:val="20"/>
          <w:szCs w:val="20"/>
        </w:rPr>
      </w:pPr>
    </w:p>
    <w:p w:rsidRPr="0048632F" w:rsidR="00906BDD" w:rsidRDefault="00906BDD" w14:paraId="142A1598" w14:textId="6ADE6EB4">
      <w:pPr>
        <w:rPr>
          <w:rFonts w:ascii="Trebuchet MS" w:hAnsi="Trebuchet MS"/>
          <w:sz w:val="20"/>
          <w:szCs w:val="20"/>
        </w:rPr>
      </w:pPr>
      <w:r w:rsidRPr="6CEE2A89" w:rsidR="00906BDD">
        <w:rPr>
          <w:rFonts w:ascii="Trebuchet MS" w:hAnsi="Trebuchet MS"/>
          <w:sz w:val="20"/>
          <w:szCs w:val="20"/>
        </w:rPr>
        <w:t>Alle kern- en ontwerpgroep bijeenkomsten kunnen ook online gefaciliteerd worden via online</w:t>
      </w:r>
      <w:r w:rsidRPr="6CEE2A89" w:rsidR="00F12B0F">
        <w:rPr>
          <w:rFonts w:ascii="Trebuchet MS" w:hAnsi="Trebuchet MS"/>
          <w:sz w:val="20"/>
          <w:szCs w:val="20"/>
        </w:rPr>
        <w:t xml:space="preserve"> </w:t>
      </w:r>
      <w:r w:rsidRPr="6CEE2A89" w:rsidR="02532921">
        <w:rPr>
          <w:rFonts w:ascii="Trebuchet MS" w:hAnsi="Trebuchet MS"/>
          <w:sz w:val="20"/>
          <w:szCs w:val="20"/>
        </w:rPr>
        <w:t>platforms</w:t>
      </w:r>
      <w:r w:rsidRPr="6CEE2A89" w:rsidR="00906BDD">
        <w:rPr>
          <w:rFonts w:ascii="Trebuchet MS" w:hAnsi="Trebuchet MS"/>
          <w:sz w:val="20"/>
          <w:szCs w:val="20"/>
        </w:rPr>
        <w:t xml:space="preserve"> als Zoom, Teams en vele andere. In de basis werkt het online faciliteren van de bijeenkomsten hetzelfde. Het verschil zit in de tools die je kunt gebruiken om de werkvormen online vorm te geven. Denk bijvoorbeeld voor een online brainstorm aan tools als </w:t>
      </w:r>
      <w:r w:rsidRPr="6CEE2A89" w:rsidR="0F45082F">
        <w:rPr>
          <w:rFonts w:ascii="Trebuchet MS" w:hAnsi="Trebuchet MS"/>
          <w:sz w:val="20"/>
          <w:szCs w:val="20"/>
        </w:rPr>
        <w:t xml:space="preserve">Padlet, </w:t>
      </w:r>
      <w:r w:rsidRPr="6CEE2A89" w:rsidR="00906BDD">
        <w:rPr>
          <w:rFonts w:ascii="Trebuchet MS" w:hAnsi="Trebuchet MS"/>
          <w:sz w:val="20"/>
          <w:szCs w:val="20"/>
        </w:rPr>
        <w:t>Mural</w:t>
      </w:r>
      <w:r w:rsidRPr="6CEE2A89" w:rsidR="00906BDD">
        <w:rPr>
          <w:rFonts w:ascii="Trebuchet MS" w:hAnsi="Trebuchet MS"/>
          <w:sz w:val="20"/>
          <w:szCs w:val="20"/>
        </w:rPr>
        <w:t xml:space="preserve"> of </w:t>
      </w:r>
      <w:proofErr w:type="spellStart"/>
      <w:r w:rsidRPr="6CEE2A89" w:rsidR="00906BDD">
        <w:rPr>
          <w:rFonts w:ascii="Trebuchet MS" w:hAnsi="Trebuchet MS"/>
          <w:sz w:val="20"/>
          <w:szCs w:val="20"/>
        </w:rPr>
        <w:t>Miro</w:t>
      </w:r>
      <w:proofErr w:type="spellEnd"/>
      <w:r w:rsidRPr="6CEE2A89" w:rsidR="00906BDD">
        <w:rPr>
          <w:rFonts w:ascii="Trebuchet MS" w:hAnsi="Trebuchet MS"/>
          <w:sz w:val="20"/>
          <w:szCs w:val="20"/>
        </w:rPr>
        <w:t xml:space="preserve">, voor het ophalen van ervaringen via </w:t>
      </w:r>
      <w:proofErr w:type="spellStart"/>
      <w:r w:rsidRPr="6CEE2A89" w:rsidR="00906BDD">
        <w:rPr>
          <w:rFonts w:ascii="Trebuchet MS" w:hAnsi="Trebuchet MS"/>
          <w:sz w:val="20"/>
          <w:szCs w:val="20"/>
        </w:rPr>
        <w:t>Mentimeter</w:t>
      </w:r>
      <w:proofErr w:type="spellEnd"/>
      <w:r w:rsidRPr="6CEE2A89" w:rsidR="00906BDD">
        <w:rPr>
          <w:rFonts w:ascii="Trebuchet MS" w:hAnsi="Trebuchet MS"/>
          <w:sz w:val="20"/>
          <w:szCs w:val="20"/>
        </w:rPr>
        <w:t xml:space="preserve"> of het samen schrijven aan stukken met een interactieve </w:t>
      </w:r>
      <w:proofErr w:type="spellStart"/>
      <w:r w:rsidRPr="6CEE2A89" w:rsidR="00906BDD">
        <w:rPr>
          <w:rFonts w:ascii="Trebuchet MS" w:hAnsi="Trebuchet MS"/>
          <w:sz w:val="20"/>
          <w:szCs w:val="20"/>
        </w:rPr>
        <w:t>Powerpoint</w:t>
      </w:r>
      <w:proofErr w:type="spellEnd"/>
      <w:r w:rsidRPr="6CEE2A89" w:rsidR="00906BDD">
        <w:rPr>
          <w:rFonts w:ascii="Trebuchet MS" w:hAnsi="Trebuchet MS"/>
          <w:sz w:val="20"/>
          <w:szCs w:val="20"/>
        </w:rPr>
        <w:t xml:space="preserve">.  </w:t>
      </w:r>
    </w:p>
    <w:p w:rsidRPr="0048632F" w:rsidR="00906BDD" w:rsidRDefault="00906BDD" w14:paraId="03B3D674" w14:textId="77777777">
      <w:pPr>
        <w:rPr>
          <w:rFonts w:ascii="Trebuchet MS" w:hAnsi="Trebuchet MS"/>
          <w:sz w:val="20"/>
          <w:szCs w:val="20"/>
        </w:rPr>
      </w:pPr>
    </w:p>
    <w:p w:rsidRPr="00415956" w:rsidR="00906BDD" w:rsidRDefault="009D7AE6" w14:paraId="17625172" w14:textId="5C5F5E9D">
      <w:pPr>
        <w:rPr>
          <w:rFonts w:ascii="Trebuchet MS" w:hAnsi="Trebuchet MS"/>
          <w:b/>
          <w:bCs/>
          <w:sz w:val="20"/>
          <w:szCs w:val="20"/>
        </w:rPr>
      </w:pPr>
      <w:r w:rsidRPr="00415956">
        <w:rPr>
          <w:rFonts w:ascii="Trebuchet MS" w:hAnsi="Trebuchet MS"/>
          <w:b/>
          <w:bCs/>
          <w:sz w:val="20"/>
          <w:szCs w:val="20"/>
        </w:rPr>
        <w:t>Een</w:t>
      </w:r>
      <w:r w:rsidRPr="00415956" w:rsidR="00906BDD">
        <w:rPr>
          <w:rFonts w:ascii="Trebuchet MS" w:hAnsi="Trebuchet MS"/>
          <w:b/>
          <w:bCs/>
          <w:sz w:val="20"/>
          <w:szCs w:val="20"/>
        </w:rPr>
        <w:t xml:space="preserve"> paar tips</w:t>
      </w:r>
    </w:p>
    <w:p w:rsidRPr="0048632F" w:rsidR="009D7AE6" w:rsidP="00415956" w:rsidRDefault="00906BDD" w14:paraId="6293730D" w14:textId="77777777">
      <w:pPr>
        <w:pStyle w:val="Lijstalinea"/>
        <w:numPr>
          <w:ilvl w:val="0"/>
          <w:numId w:val="1"/>
        </w:numPr>
        <w:ind w:left="360"/>
        <w:rPr>
          <w:rFonts w:ascii="Trebuchet MS" w:hAnsi="Trebuchet MS"/>
          <w:sz w:val="20"/>
          <w:szCs w:val="20"/>
        </w:rPr>
      </w:pPr>
      <w:r w:rsidRPr="0048632F">
        <w:rPr>
          <w:rFonts w:ascii="Trebuchet MS" w:hAnsi="Trebuchet MS"/>
          <w:sz w:val="20"/>
          <w:szCs w:val="20"/>
        </w:rPr>
        <w:t xml:space="preserve">Wees goed op de hoogte van de digitale vaardigheden van de deelnemers en van jezelf. Wanneer je moeite hebt met online faciliteren, schakel dan hulp in. Zijn jouw deelnemers niet goed digitaal vaardig? Houdt het dan simpel en stem je gebruik van de digitale tools af op iedereens kennis en kunde. </w:t>
      </w:r>
    </w:p>
    <w:p w:rsidRPr="0048632F" w:rsidR="00906BDD" w:rsidP="00415956" w:rsidRDefault="009D7AE6" w14:paraId="340CF173" w14:textId="790DF623">
      <w:pPr>
        <w:pStyle w:val="Lijstalinea"/>
        <w:numPr>
          <w:ilvl w:val="0"/>
          <w:numId w:val="1"/>
        </w:numPr>
        <w:ind w:left="360"/>
        <w:rPr>
          <w:rFonts w:ascii="Trebuchet MS" w:hAnsi="Trebuchet MS"/>
          <w:sz w:val="20"/>
          <w:szCs w:val="20"/>
        </w:rPr>
      </w:pPr>
      <w:r w:rsidRPr="0048632F">
        <w:rPr>
          <w:rFonts w:ascii="Trebuchet MS" w:hAnsi="Trebuchet MS"/>
          <w:sz w:val="20"/>
          <w:szCs w:val="20"/>
        </w:rPr>
        <w:t xml:space="preserve">Werk je met een </w:t>
      </w:r>
      <w:r w:rsidRPr="0048632F" w:rsidR="00906BDD">
        <w:rPr>
          <w:rFonts w:ascii="Trebuchet MS" w:hAnsi="Trebuchet MS"/>
          <w:sz w:val="20"/>
          <w:szCs w:val="20"/>
        </w:rPr>
        <w:t>nieuwe tool</w:t>
      </w:r>
      <w:r w:rsidRPr="0048632F">
        <w:rPr>
          <w:rFonts w:ascii="Trebuchet MS" w:hAnsi="Trebuchet MS"/>
          <w:sz w:val="20"/>
          <w:szCs w:val="20"/>
        </w:rPr>
        <w:t xml:space="preserve">? </w:t>
      </w:r>
      <w:r w:rsidRPr="0048632F" w:rsidR="00906BDD">
        <w:rPr>
          <w:rFonts w:ascii="Trebuchet MS" w:hAnsi="Trebuchet MS"/>
          <w:sz w:val="20"/>
          <w:szCs w:val="20"/>
        </w:rPr>
        <w:t xml:space="preserve">Geef deelnemers de tijd om deze te testen en rustig te leren kennen voordat je begint met je bijeenkomst. Op deze manier kan iedereen op het eigen tempo zich voorbereiden zonder dat de bijeenkomst eronder lijdt. </w:t>
      </w:r>
    </w:p>
    <w:p w:rsidRPr="0048632F" w:rsidR="00906BDD" w:rsidP="00415956" w:rsidRDefault="00906BDD" w14:paraId="68A47417" w14:textId="3A56DE64">
      <w:pPr>
        <w:pStyle w:val="Lijstalinea"/>
        <w:numPr>
          <w:ilvl w:val="0"/>
          <w:numId w:val="1"/>
        </w:numPr>
        <w:ind w:left="360"/>
        <w:rPr>
          <w:rFonts w:ascii="Trebuchet MS" w:hAnsi="Trebuchet MS"/>
          <w:sz w:val="20"/>
          <w:szCs w:val="20"/>
        </w:rPr>
      </w:pPr>
      <w:r w:rsidRPr="0048632F">
        <w:rPr>
          <w:rFonts w:ascii="Trebuchet MS" w:hAnsi="Trebuchet MS"/>
          <w:sz w:val="20"/>
          <w:szCs w:val="20"/>
        </w:rPr>
        <w:t xml:space="preserve">Test de bijeenkomst van tevoren: Werkt de link? Werkt het geluid? Gaat het delen van de PowerPoint goed? En weet de (technische) ondersteuning wat ze moeten doen? </w:t>
      </w:r>
    </w:p>
    <w:p w:rsidRPr="0048632F" w:rsidR="00906BDD" w:rsidP="00415956" w:rsidRDefault="00906BDD" w14:paraId="3988B86C" w14:textId="105AD2A8">
      <w:pPr>
        <w:pStyle w:val="Lijstalinea"/>
        <w:numPr>
          <w:ilvl w:val="0"/>
          <w:numId w:val="1"/>
        </w:numPr>
        <w:ind w:left="360"/>
        <w:rPr>
          <w:rFonts w:ascii="Trebuchet MS" w:hAnsi="Trebuchet MS"/>
          <w:sz w:val="20"/>
          <w:szCs w:val="20"/>
        </w:rPr>
      </w:pPr>
      <w:r w:rsidRPr="0048632F">
        <w:rPr>
          <w:rFonts w:ascii="Trebuchet MS" w:hAnsi="Trebuchet MS"/>
          <w:sz w:val="20"/>
          <w:szCs w:val="20"/>
        </w:rPr>
        <w:t xml:space="preserve">Maak bij de bijeenkomst afspraken over hoe je met elkaar communiceert. Bedenk of je wil dat iedereen de microfoon aan mag zetten als ze een vraag hebben, of dat je via de chatfuncties wil communiceren, en of het schermdelen voor iedereen toegankelijk is. </w:t>
      </w:r>
    </w:p>
    <w:p w:rsidRPr="0048632F" w:rsidR="00906BDD" w:rsidP="00415956" w:rsidRDefault="00906BDD" w14:paraId="76D475F9" w14:textId="12D18E8C">
      <w:pPr>
        <w:pStyle w:val="Lijstalinea"/>
        <w:numPr>
          <w:ilvl w:val="0"/>
          <w:numId w:val="1"/>
        </w:numPr>
        <w:ind w:left="360"/>
        <w:rPr>
          <w:rFonts w:ascii="Trebuchet MS" w:hAnsi="Trebuchet MS"/>
          <w:sz w:val="20"/>
          <w:szCs w:val="20"/>
        </w:rPr>
      </w:pPr>
      <w:r w:rsidRPr="0048632F">
        <w:rPr>
          <w:rFonts w:ascii="Trebuchet MS" w:hAnsi="Trebuchet MS"/>
          <w:sz w:val="20"/>
          <w:szCs w:val="20"/>
        </w:rPr>
        <w:t>Houdt er rekening mee dat lange online bijeenkomsten zwaar zijn en de energie weg</w:t>
      </w:r>
      <w:r w:rsidRPr="0048632F" w:rsidR="009D7AE6">
        <w:rPr>
          <w:rFonts w:ascii="Trebuchet MS" w:hAnsi="Trebuchet MS"/>
          <w:sz w:val="20"/>
          <w:szCs w:val="20"/>
        </w:rPr>
        <w:t xml:space="preserve"> kan vloeien.</w:t>
      </w:r>
      <w:r w:rsidRPr="0048632F">
        <w:rPr>
          <w:rFonts w:ascii="Trebuchet MS" w:hAnsi="Trebuchet MS"/>
          <w:sz w:val="20"/>
          <w:szCs w:val="20"/>
        </w:rPr>
        <w:t xml:space="preserve"> Zorg voor voldoende (korte) pauze momenten en afwisseling in opdrachten zodat iedereen betrokken blijft. </w:t>
      </w:r>
      <w:r w:rsidRPr="0048632F" w:rsidR="009D7AE6">
        <w:rPr>
          <w:rFonts w:ascii="Trebuchet MS" w:hAnsi="Trebuchet MS"/>
          <w:sz w:val="20"/>
          <w:szCs w:val="20"/>
        </w:rPr>
        <w:t xml:space="preserve">Denk bijvoorbeeld aan een korte </w:t>
      </w:r>
      <w:proofErr w:type="spellStart"/>
      <w:r w:rsidRPr="0048632F" w:rsidR="009D7AE6">
        <w:rPr>
          <w:rFonts w:ascii="Trebuchet MS" w:hAnsi="Trebuchet MS"/>
          <w:sz w:val="20"/>
          <w:szCs w:val="20"/>
        </w:rPr>
        <w:t>energizer</w:t>
      </w:r>
      <w:proofErr w:type="spellEnd"/>
      <w:r w:rsidRPr="0048632F" w:rsidR="009D7AE6">
        <w:rPr>
          <w:rFonts w:ascii="Trebuchet MS" w:hAnsi="Trebuchet MS"/>
          <w:sz w:val="20"/>
          <w:szCs w:val="20"/>
        </w:rPr>
        <w:t xml:space="preserve">. </w:t>
      </w:r>
    </w:p>
    <w:p w:rsidRPr="0048632F" w:rsidR="6BB56286" w:rsidP="00415956" w:rsidRDefault="6BB56286" w14:paraId="28A159BF" w14:textId="105E14AE">
      <w:pPr>
        <w:pStyle w:val="Lijstalinea"/>
        <w:numPr>
          <w:ilvl w:val="0"/>
          <w:numId w:val="1"/>
        </w:numPr>
        <w:ind w:left="360"/>
        <w:rPr>
          <w:rFonts w:ascii="Trebuchet MS" w:hAnsi="Trebuchet MS"/>
          <w:sz w:val="20"/>
          <w:szCs w:val="20"/>
        </w:rPr>
      </w:pPr>
      <w:r w:rsidRPr="0048632F">
        <w:rPr>
          <w:rFonts w:ascii="Trebuchet MS" w:hAnsi="Trebuchet MS"/>
          <w:sz w:val="20"/>
          <w:szCs w:val="20"/>
        </w:rPr>
        <w:t xml:space="preserve">Ook online is het mogelijk om creatieve werkvormen te gebruiken. Een groepje kan bijvoorbeeld prima een gedicht schrijven, foto's op internet zoeken of thuis iets van lego bouwen.  </w:t>
      </w:r>
    </w:p>
    <w:p w:rsidRPr="0048632F" w:rsidR="009D7AE6" w:rsidP="00415956" w:rsidRDefault="009D7AE6" w14:paraId="0C563DBF" w14:textId="77777777">
      <w:pPr>
        <w:pStyle w:val="Lijstalinea"/>
        <w:ind w:left="360"/>
        <w:rPr>
          <w:rFonts w:ascii="Trebuchet MS" w:hAnsi="Trebuchet MS"/>
          <w:sz w:val="20"/>
          <w:szCs w:val="20"/>
        </w:rPr>
      </w:pPr>
    </w:p>
    <w:p w:rsidRPr="0048632F" w:rsidR="00906BDD" w:rsidP="00906BDD" w:rsidRDefault="00906BDD" w14:paraId="16EA71E8" w14:textId="77777777">
      <w:pPr>
        <w:ind w:left="360"/>
        <w:rPr>
          <w:rFonts w:ascii="Trebuchet MS" w:hAnsi="Trebuchet MS"/>
          <w:sz w:val="20"/>
          <w:szCs w:val="20"/>
        </w:rPr>
      </w:pPr>
    </w:p>
    <w:p w:rsidRPr="0048632F" w:rsidR="00906BDD" w:rsidP="00906BDD" w:rsidRDefault="00906BDD" w14:paraId="65F06199" w14:textId="278E56E7">
      <w:pPr>
        <w:rPr>
          <w:rFonts w:ascii="Trebuchet MS" w:hAnsi="Trebuchet MS"/>
          <w:sz w:val="20"/>
          <w:szCs w:val="20"/>
        </w:rPr>
      </w:pPr>
    </w:p>
    <w:p w:rsidRPr="0048632F" w:rsidR="00906BDD" w:rsidRDefault="00906BDD" w14:paraId="111310FE" w14:textId="77777777">
      <w:pPr>
        <w:rPr>
          <w:rFonts w:ascii="Trebuchet MS" w:hAnsi="Trebuchet MS"/>
          <w:b/>
          <w:bCs/>
          <w:sz w:val="20"/>
          <w:szCs w:val="20"/>
        </w:rPr>
      </w:pPr>
    </w:p>
    <w:sectPr w:rsidRPr="0048632F" w:rsidR="00906BDD" w:rsidSect="0048632F">
      <w:headerReference w:type="default" r:id="rId10"/>
      <w:footerReference w:type="default" r:id="rId11"/>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32F" w:rsidP="0048632F" w:rsidRDefault="0048632F" w14:paraId="3CDE8E5C" w14:textId="77777777">
      <w:pPr>
        <w:spacing w:after="0" w:line="240" w:lineRule="auto"/>
      </w:pPr>
      <w:r>
        <w:separator/>
      </w:r>
    </w:p>
  </w:endnote>
  <w:endnote w:type="continuationSeparator" w:id="0">
    <w:p w:rsidR="0048632F" w:rsidP="0048632F" w:rsidRDefault="0048632F" w14:paraId="65848A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739478"/>
      <w:docPartObj>
        <w:docPartGallery w:val="Page Numbers (Bottom of Page)"/>
        <w:docPartUnique/>
      </w:docPartObj>
    </w:sdtPr>
    <w:sdtContent>
      <w:p w:rsidR="0048632F" w:rsidRDefault="0048632F" w14:paraId="008B9ACD" w14:textId="5185B52C">
        <w:pPr>
          <w:pStyle w:val="Voettekst"/>
          <w:jc w:val="right"/>
        </w:pPr>
        <w:r>
          <w:fldChar w:fldCharType="begin"/>
        </w:r>
        <w:r>
          <w:instrText>PAGE   \* MERGEFORMAT</w:instrText>
        </w:r>
        <w:r>
          <w:fldChar w:fldCharType="separate"/>
        </w:r>
        <w:r>
          <w:t>2</w:t>
        </w:r>
        <w:r>
          <w:fldChar w:fldCharType="end"/>
        </w:r>
      </w:p>
    </w:sdtContent>
  </w:sdt>
  <w:p w:rsidR="0048632F" w:rsidRDefault="0048632F" w14:paraId="1122F4A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32F" w:rsidP="0048632F" w:rsidRDefault="0048632F" w14:paraId="7DECCE54" w14:textId="77777777">
      <w:pPr>
        <w:spacing w:after="0" w:line="240" w:lineRule="auto"/>
      </w:pPr>
      <w:r>
        <w:separator/>
      </w:r>
    </w:p>
  </w:footnote>
  <w:footnote w:type="continuationSeparator" w:id="0">
    <w:p w:rsidR="0048632F" w:rsidP="0048632F" w:rsidRDefault="0048632F" w14:paraId="66081F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3C4A" w:rsidP="00415956" w:rsidRDefault="00415956" w14:paraId="33BA467D" w14:textId="15A1E99A">
    <w:pPr>
      <w:pStyle w:val="Koptekst"/>
      <w:jc w:val="right"/>
    </w:pPr>
    <w:r w:rsidR="095AD7D2">
      <w:drawing>
        <wp:inline wp14:editId="6F6EC48E" wp14:anchorId="7CBFA5C2">
          <wp:extent cx="1708150" cy="480121"/>
          <wp:effectExtent l="0" t="0" r="0" b="254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3e5052c719d248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08150" cy="480121"/>
                  </a:xfrm>
                  <a:prstGeom prst="rect">
                    <a:avLst/>
                  </a:prstGeom>
                </pic:spPr>
              </pic:pic>
            </a:graphicData>
          </a:graphic>
        </wp:inline>
      </w:drawing>
    </w:r>
  </w:p>
  <w:p w:rsidR="00415956" w:rsidP="00415956" w:rsidRDefault="00415956" w14:paraId="7F8B861E" w14:textId="26A5308D">
    <w:pPr>
      <w:pStyle w:val="Koptekst"/>
      <w:jc w:val="right"/>
    </w:pPr>
  </w:p>
  <w:p w:rsidR="00415956" w:rsidP="00415956" w:rsidRDefault="00415956" w14:paraId="2A444A3F" w14:textId="77777777">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32B"/>
    <w:multiLevelType w:val="hybridMultilevel"/>
    <w:tmpl w:val="07685EB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DD"/>
    <w:rsid w:val="000673CF"/>
    <w:rsid w:val="00415956"/>
    <w:rsid w:val="004324C8"/>
    <w:rsid w:val="0048632F"/>
    <w:rsid w:val="00906BDD"/>
    <w:rsid w:val="009D7AE6"/>
    <w:rsid w:val="00F12B0F"/>
    <w:rsid w:val="00F23C4A"/>
    <w:rsid w:val="02532921"/>
    <w:rsid w:val="095AD7D2"/>
    <w:rsid w:val="0F45082F"/>
    <w:rsid w:val="14698F3D"/>
    <w:rsid w:val="2781D244"/>
    <w:rsid w:val="43F2B256"/>
    <w:rsid w:val="47489238"/>
    <w:rsid w:val="5A0F15E1"/>
    <w:rsid w:val="5BF40371"/>
    <w:rsid w:val="5DFB6047"/>
    <w:rsid w:val="5E72BEA9"/>
    <w:rsid w:val="6BB56286"/>
    <w:rsid w:val="6CEE2A89"/>
    <w:rsid w:val="6F6EC48E"/>
    <w:rsid w:val="7D3AC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5702"/>
  <w15:chartTrackingRefBased/>
  <w15:docId w15:val="{BB1859AB-CF3F-41B4-9D5E-4D11E00E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906BDD"/>
    <w:pPr>
      <w:ind w:left="720"/>
      <w:contextualSpacing/>
    </w:pPr>
  </w:style>
  <w:style w:type="paragraph" w:styleId="Koptekst">
    <w:name w:val="header"/>
    <w:basedOn w:val="Standaard"/>
    <w:link w:val="KoptekstChar"/>
    <w:uiPriority w:val="99"/>
    <w:unhideWhenUsed/>
    <w:rsid w:val="0048632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8632F"/>
  </w:style>
  <w:style w:type="paragraph" w:styleId="Voettekst">
    <w:name w:val="footer"/>
    <w:basedOn w:val="Standaard"/>
    <w:link w:val="VoettekstChar"/>
    <w:uiPriority w:val="99"/>
    <w:unhideWhenUsed/>
    <w:rsid w:val="0048632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48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d4d8889f08f44602" /></Relationships>
</file>

<file path=word/_rels/header1.xml.rels>&#65279;<?xml version="1.0" encoding="utf-8"?><Relationships xmlns="http://schemas.openxmlformats.org/package/2006/relationships"><Relationship Type="http://schemas.openxmlformats.org/officeDocument/2006/relationships/image" Target="/media/image2.png" Id="R3e5052c719d248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769f3a-b53b-4490-a973-0ff45bb04a0b}"/>
      </w:docPartPr>
      <w:docPartBody>
        <w:p w14:paraId="0F45082F">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14" ma:contentTypeDescription="Create a new document." ma:contentTypeScope="" ma:versionID="4128f9648956b725d633fb4c682b9135">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abebb5cc904a49a0f55293c953e53f90"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A5007-84C8-4570-A991-F6AAE74DFB1F}">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a477ef4-8c9f-4356-93b7-064181eb5089"/>
    <ds:schemaRef ds:uri="7544c269-cfac-4751-ba63-029e567d82d1"/>
  </ds:schemaRefs>
</ds:datastoreItem>
</file>

<file path=customXml/itemProps2.xml><?xml version="1.0" encoding="utf-8"?>
<ds:datastoreItem xmlns:ds="http://schemas.openxmlformats.org/officeDocument/2006/customXml" ds:itemID="{76B504D7-5B48-4DC3-9904-064BFEEFC449}">
  <ds:schemaRefs>
    <ds:schemaRef ds:uri="http://schemas.microsoft.com/sharepoint/v3/contenttype/forms"/>
  </ds:schemaRefs>
</ds:datastoreItem>
</file>

<file path=customXml/itemProps3.xml><?xml version="1.0" encoding="utf-8"?>
<ds:datastoreItem xmlns:ds="http://schemas.openxmlformats.org/officeDocument/2006/customXml" ds:itemID="{23C1C11A-962E-4DB0-B2AD-B281DC1A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Knegt, Tara</dc:creator>
  <keywords/>
  <dc:description/>
  <lastModifiedBy>Scherpenzeel, Roos</lastModifiedBy>
  <revision>9</revision>
  <dcterms:created xsi:type="dcterms:W3CDTF">2021-06-10T13:19:00.0000000Z</dcterms:created>
  <dcterms:modified xsi:type="dcterms:W3CDTF">2021-06-21T17:43:42.9486084Z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ies>
</file>