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39B" w:rsidP="33CA37B0" w:rsidRDefault="485A05A6" w14:paraId="6FD2868B" w14:textId="5C87008F">
      <w:pPr>
        <w:rPr>
          <w:rFonts w:ascii="Nexa Bold" w:hAnsi="Nexa Bold"/>
          <w:b/>
          <w:bCs/>
          <w:color w:val="662483"/>
          <w:sz w:val="32"/>
          <w:szCs w:val="32"/>
        </w:rPr>
      </w:pPr>
      <w:r w:rsidRPr="004D439B">
        <w:rPr>
          <w:rFonts w:ascii="Nexa Bold" w:hAnsi="Nexa Bold"/>
          <w:b/>
          <w:bCs/>
          <w:color w:val="662483"/>
          <w:sz w:val="32"/>
          <w:szCs w:val="32"/>
        </w:rPr>
        <w:t xml:space="preserve">Wegingsvragen voor de experimenten </w:t>
      </w:r>
    </w:p>
    <w:p w:rsidRPr="004D439B" w:rsidR="004D439B" w:rsidP="33CA37B0" w:rsidRDefault="004D439B" w14:paraId="422D5341" w14:textId="77777777">
      <w:pPr>
        <w:rPr>
          <w:rFonts w:ascii="Nexa Bold" w:hAnsi="Nexa Bold"/>
          <w:b/>
          <w:bCs/>
          <w:color w:val="662483"/>
          <w:sz w:val="32"/>
          <w:szCs w:val="32"/>
        </w:rPr>
      </w:pPr>
    </w:p>
    <w:p w:rsidRPr="00246760" w:rsidR="00B478B9" w:rsidP="038C5D15" w:rsidRDefault="00B478B9" w14:paraId="285D991D" w14:textId="1A549C96">
      <w:pPr>
        <w:pStyle w:val="paragraph"/>
        <w:numPr>
          <w:ilvl w:val="0"/>
          <w:numId w:val="6"/>
        </w:numPr>
        <w:spacing w:before="0" w:beforeAutospacing="off" w:after="0" w:afterAutospacing="off"/>
        <w:textAlignment w:val="baseline"/>
        <w:rPr>
          <w:rFonts w:ascii="Trebuchet MS" w:hAnsi="Trebuchet MS" w:cs="Arial"/>
          <w:sz w:val="20"/>
          <w:szCs w:val="20"/>
        </w:rPr>
      </w:pPr>
      <w:r w:rsidRPr="038C5D15" w:rsidR="00B478B9">
        <w:rPr>
          <w:rStyle w:val="normaltextrun"/>
          <w:rFonts w:ascii="Trebuchet MS" w:hAnsi="Trebuchet MS" w:cs="Arial"/>
          <w:sz w:val="20"/>
          <w:szCs w:val="20"/>
        </w:rPr>
        <w:t>Wat was je experiment</w:t>
      </w:r>
      <w:r w:rsidRPr="038C5D15" w:rsidR="00A468C5">
        <w:rPr>
          <w:rStyle w:val="eop"/>
          <w:rFonts w:ascii="Trebuchet MS" w:hAnsi="Trebuchet MS" w:cs="Arial"/>
          <w:sz w:val="20"/>
          <w:szCs w:val="20"/>
        </w:rPr>
        <w:t xml:space="preserve">? </w:t>
      </w:r>
      <w:r w:rsidRPr="038C5D15" w:rsidR="00B478B9">
        <w:rPr>
          <w:rStyle w:val="normaltextrun"/>
          <w:rFonts w:ascii="Trebuchet MS" w:hAnsi="Trebuchet MS" w:cs="Arial"/>
          <w:sz w:val="20"/>
          <w:szCs w:val="20"/>
        </w:rPr>
        <w:t>(</w:t>
      </w:r>
      <w:r w:rsidRPr="038C5D15" w:rsidR="60BCD619">
        <w:rPr>
          <w:rStyle w:val="normaltextrun"/>
          <w:rFonts w:ascii="Trebuchet MS" w:hAnsi="Trebuchet MS" w:cs="Arial"/>
          <w:sz w:val="20"/>
          <w:szCs w:val="20"/>
        </w:rPr>
        <w:t>W</w:t>
      </w:r>
      <w:r w:rsidRPr="038C5D15" w:rsidR="00B478B9">
        <w:rPr>
          <w:rStyle w:val="contextualspellingandgrammarerror"/>
          <w:rFonts w:ascii="Trebuchet MS" w:hAnsi="Trebuchet MS" w:cs="Arial"/>
          <w:sz w:val="20"/>
          <w:szCs w:val="20"/>
        </w:rPr>
        <w:t>at</w:t>
      </w:r>
      <w:r w:rsidRPr="038C5D15" w:rsidR="00B478B9">
        <w:rPr>
          <w:rStyle w:val="normaltextrun"/>
          <w:rFonts w:ascii="Trebuchet MS" w:hAnsi="Trebuchet MS" w:cs="Arial"/>
          <w:sz w:val="20"/>
          <w:szCs w:val="20"/>
        </w:rPr>
        <w:t> was je doel, wat heb je gedaan, voor wie?)</w:t>
      </w:r>
      <w:r w:rsidRPr="038C5D15" w:rsidR="00B478B9">
        <w:rPr>
          <w:rStyle w:val="eop"/>
          <w:rFonts w:ascii="Trebuchet MS" w:hAnsi="Trebuchet MS" w:cs="Arial"/>
          <w:sz w:val="20"/>
          <w:szCs w:val="20"/>
        </w:rPr>
        <w:t> </w:t>
      </w:r>
    </w:p>
    <w:p w:rsidRPr="00246760" w:rsidR="00B478B9" w:rsidP="038C5D15" w:rsidRDefault="00B478B9" w14:paraId="6FCB5B76" w14:textId="2F0B6D55">
      <w:pPr>
        <w:pStyle w:val="paragraph"/>
        <w:numPr>
          <w:ilvl w:val="0"/>
          <w:numId w:val="6"/>
        </w:numPr>
        <w:spacing w:before="0" w:beforeAutospacing="off" w:after="0" w:afterAutospacing="off"/>
        <w:textAlignment w:val="baseline"/>
        <w:rPr>
          <w:rFonts w:ascii="Trebuchet MS" w:hAnsi="Trebuchet MS" w:cs="Arial"/>
          <w:sz w:val="20"/>
          <w:szCs w:val="20"/>
        </w:rPr>
      </w:pPr>
      <w:r w:rsidRPr="038C5D15" w:rsidR="00B478B9">
        <w:rPr>
          <w:rStyle w:val="normaltextrun"/>
          <w:rFonts w:ascii="Trebuchet MS" w:hAnsi="Trebuchet MS" w:cs="Arial"/>
          <w:sz w:val="20"/>
          <w:szCs w:val="20"/>
        </w:rPr>
        <w:t>Wat is de opbrengst?</w:t>
      </w:r>
      <w:r w:rsidRPr="038C5D15" w:rsidR="00B478B9">
        <w:rPr>
          <w:rStyle w:val="eop"/>
          <w:rFonts w:ascii="Trebuchet MS" w:hAnsi="Trebuchet MS" w:cs="Arial"/>
          <w:sz w:val="20"/>
          <w:szCs w:val="20"/>
        </w:rPr>
        <w:t> </w:t>
      </w:r>
      <w:r w:rsidRPr="038C5D15" w:rsidR="00B478B9">
        <w:rPr>
          <w:rStyle w:val="normaltextrun"/>
          <w:rFonts w:ascii="Trebuchet MS" w:hAnsi="Trebuchet MS" w:cs="Arial"/>
          <w:sz w:val="20"/>
          <w:szCs w:val="20"/>
        </w:rPr>
        <w:t>(</w:t>
      </w:r>
      <w:r w:rsidRPr="038C5D15" w:rsidR="53E4883C">
        <w:rPr>
          <w:rStyle w:val="normaltextrun"/>
          <w:rFonts w:ascii="Trebuchet MS" w:hAnsi="Trebuchet MS" w:cs="Arial"/>
          <w:sz w:val="20"/>
          <w:szCs w:val="20"/>
        </w:rPr>
        <w:t>W</w:t>
      </w:r>
      <w:r w:rsidRPr="038C5D15" w:rsidR="00B478B9">
        <w:rPr>
          <w:rStyle w:val="contextualspellingandgrammarerror"/>
          <w:rFonts w:ascii="Trebuchet MS" w:hAnsi="Trebuchet MS" w:cs="Arial"/>
          <w:sz w:val="20"/>
          <w:szCs w:val="20"/>
        </w:rPr>
        <w:t>at</w:t>
      </w:r>
      <w:r w:rsidRPr="038C5D15" w:rsidR="00B478B9">
        <w:rPr>
          <w:rStyle w:val="normaltextrun"/>
          <w:rFonts w:ascii="Trebuchet MS" w:hAnsi="Trebuchet MS" w:cs="Arial"/>
          <w:sz w:val="20"/>
          <w:szCs w:val="20"/>
        </w:rPr>
        <w:t> heb je bereikt: bij de directe doelgroep, bij de profijtgroep)?</w:t>
      </w:r>
      <w:r w:rsidRPr="038C5D15" w:rsidR="00B478B9">
        <w:rPr>
          <w:rStyle w:val="eop"/>
          <w:rFonts w:ascii="Trebuchet MS" w:hAnsi="Trebuchet MS" w:cs="Arial"/>
          <w:sz w:val="20"/>
          <w:szCs w:val="20"/>
        </w:rPr>
        <w:t> </w:t>
      </w:r>
    </w:p>
    <w:p w:rsidRPr="00246760" w:rsidR="00B478B9" w:rsidP="038C5D15" w:rsidRDefault="00B478B9" w14:paraId="5014355A" w14:textId="12C52335">
      <w:pPr>
        <w:pStyle w:val="paragraph"/>
        <w:numPr>
          <w:ilvl w:val="0"/>
          <w:numId w:val="6"/>
        </w:numPr>
        <w:spacing w:before="0" w:beforeAutospacing="off" w:after="0" w:afterAutospacing="off"/>
        <w:textAlignment w:val="baseline"/>
        <w:rPr>
          <w:rFonts w:ascii="Trebuchet MS" w:hAnsi="Trebuchet MS" w:cs="Arial"/>
          <w:sz w:val="20"/>
          <w:szCs w:val="20"/>
        </w:rPr>
      </w:pPr>
      <w:r w:rsidRPr="038C5D15" w:rsidR="00B478B9">
        <w:rPr>
          <w:rStyle w:val="normaltextrun"/>
          <w:rFonts w:ascii="Trebuchet MS" w:hAnsi="Trebuchet MS" w:cs="Arial"/>
          <w:sz w:val="20"/>
          <w:szCs w:val="20"/>
        </w:rPr>
        <w:t>Wat heb je geleerd?</w:t>
      </w:r>
      <w:r w:rsidRPr="038C5D15" w:rsidR="00B478B9">
        <w:rPr>
          <w:rStyle w:val="eop"/>
          <w:rFonts w:ascii="Trebuchet MS" w:hAnsi="Trebuchet MS" w:cs="Arial"/>
          <w:sz w:val="20"/>
          <w:szCs w:val="20"/>
        </w:rPr>
        <w:t> </w:t>
      </w:r>
      <w:r w:rsidRPr="038C5D15" w:rsidR="00B478B9">
        <w:rPr>
          <w:rStyle w:val="normaltextrun"/>
          <w:rFonts w:ascii="Trebuchet MS" w:hAnsi="Trebuchet MS" w:cs="Arial"/>
          <w:sz w:val="20"/>
          <w:szCs w:val="20"/>
        </w:rPr>
        <w:t>(</w:t>
      </w:r>
      <w:r w:rsidRPr="038C5D15" w:rsidR="5BC53A8B">
        <w:rPr>
          <w:rStyle w:val="normaltextrun"/>
          <w:rFonts w:ascii="Trebuchet MS" w:hAnsi="Trebuchet MS" w:cs="Arial"/>
          <w:sz w:val="20"/>
          <w:szCs w:val="20"/>
        </w:rPr>
        <w:t>W</w:t>
      </w:r>
      <w:r w:rsidRPr="038C5D15" w:rsidR="00B478B9">
        <w:rPr>
          <w:rStyle w:val="contextualspellingandgrammarerror"/>
          <w:rFonts w:ascii="Trebuchet MS" w:hAnsi="Trebuchet MS" w:cs="Arial"/>
          <w:sz w:val="20"/>
          <w:szCs w:val="20"/>
        </w:rPr>
        <w:t>at</w:t>
      </w:r>
      <w:r w:rsidRPr="038C5D15" w:rsidR="00B478B9">
        <w:rPr>
          <w:rStyle w:val="normaltextrun"/>
          <w:rFonts w:ascii="Trebuchet MS" w:hAnsi="Trebuchet MS" w:cs="Arial"/>
          <w:sz w:val="20"/>
          <w:szCs w:val="20"/>
        </w:rPr>
        <w:t> heb je ervaren in de samenwerking, wat was een verrassing</w:t>
      </w:r>
      <w:r w:rsidRPr="038C5D15" w:rsidR="004D439B">
        <w:rPr>
          <w:rStyle w:val="normaltextrun"/>
          <w:rFonts w:ascii="Trebuchet MS" w:hAnsi="Trebuchet MS" w:cs="Arial"/>
          <w:sz w:val="20"/>
          <w:szCs w:val="20"/>
        </w:rPr>
        <w:t>?</w:t>
      </w:r>
      <w:r w:rsidRPr="038C5D15" w:rsidR="00B478B9">
        <w:rPr>
          <w:rStyle w:val="normaltextrun"/>
          <w:rFonts w:ascii="Trebuchet MS" w:hAnsi="Trebuchet MS" w:cs="Arial"/>
          <w:sz w:val="20"/>
          <w:szCs w:val="20"/>
        </w:rPr>
        <w:t>)</w:t>
      </w:r>
      <w:r w:rsidRPr="038C5D15" w:rsidR="00B478B9">
        <w:rPr>
          <w:rStyle w:val="eop"/>
          <w:rFonts w:ascii="Trebuchet MS" w:hAnsi="Trebuchet MS" w:cs="Arial"/>
          <w:sz w:val="20"/>
          <w:szCs w:val="20"/>
        </w:rPr>
        <w:t> </w:t>
      </w:r>
    </w:p>
    <w:p w:rsidR="004D439B" w:rsidP="00C116FA" w:rsidRDefault="00B478B9" w14:paraId="2E008BEA" w14:textId="0C4F2BD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4D439B">
        <w:rPr>
          <w:rStyle w:val="normaltextrun"/>
          <w:rFonts w:ascii="Trebuchet MS" w:hAnsi="Trebuchet MS" w:cs="Arial"/>
          <w:sz w:val="20"/>
          <w:szCs w:val="20"/>
        </w:rPr>
        <w:t>Hoeveel mantelzorgers heb je bereikt met je experiment?</w:t>
      </w:r>
      <w:r w:rsidRPr="004D439B">
        <w:rPr>
          <w:rStyle w:val="eop"/>
          <w:rFonts w:ascii="Trebuchet MS" w:hAnsi="Trebuchet MS" w:cs="Arial"/>
          <w:sz w:val="20"/>
          <w:szCs w:val="20"/>
        </w:rPr>
        <w:t> </w:t>
      </w:r>
    </w:p>
    <w:p w:rsidR="004D439B" w:rsidP="004D439B" w:rsidRDefault="004D439B" w14:paraId="54527D7F" w14:textId="1093B898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</w:p>
    <w:p w:rsidR="00CA0103" w:rsidP="004D439B" w:rsidRDefault="00CA0103" w14:paraId="0E1D67C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</w:p>
    <w:p w:rsidRPr="004D439B" w:rsidR="004D439B" w:rsidP="004D439B" w:rsidRDefault="004D439B" w14:paraId="130E5E6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sz w:val="20"/>
          <w:szCs w:val="20"/>
        </w:rPr>
      </w:pPr>
    </w:p>
    <w:p w:rsidRPr="004D439B" w:rsidR="00A468C5" w:rsidP="00A468C5" w:rsidRDefault="00A468C5" w14:paraId="5D9A84B9" w14:textId="271F19DD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b/>
          <w:bCs/>
          <w:sz w:val="20"/>
          <w:szCs w:val="20"/>
        </w:rPr>
      </w:pPr>
      <w:r w:rsidRPr="004D439B">
        <w:rPr>
          <w:rStyle w:val="normaltextrun"/>
          <w:rFonts w:ascii="Trebuchet MS" w:hAnsi="Trebuchet MS" w:cs="Arial"/>
          <w:b/>
          <w:bCs/>
          <w:sz w:val="20"/>
          <w:szCs w:val="20"/>
        </w:rPr>
        <w:t>Weeg per experiment groepje wat de volgende stap is</w:t>
      </w:r>
    </w:p>
    <w:p w:rsidRPr="00246760" w:rsidR="00AD5F9E" w:rsidP="00A468C5" w:rsidRDefault="00AD5F9E" w14:paraId="25B09AB9" w14:textId="7777777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</w:p>
    <w:p w:rsidRPr="004D439B" w:rsidR="00AD5F9E" w:rsidP="004D439B" w:rsidRDefault="00A468C5" w14:paraId="43AEC76D" w14:textId="77AF4B7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Trebuchet MS" w:hAnsi="Trebuchet MS"/>
          <w:sz w:val="20"/>
          <w:szCs w:val="20"/>
        </w:rPr>
      </w:pPr>
      <w:r w:rsidRPr="004D439B">
        <w:rPr>
          <w:rStyle w:val="normaltextrun"/>
          <w:rFonts w:ascii="Trebuchet MS" w:hAnsi="Trebuchet MS" w:cs="Arial"/>
          <w:sz w:val="20"/>
          <w:szCs w:val="20"/>
        </w:rPr>
        <w:t>Je gaat het experiment </w:t>
      </w:r>
      <w:proofErr w:type="spellStart"/>
      <w:r w:rsidRPr="004D439B">
        <w:rPr>
          <w:rStyle w:val="normaltextrun"/>
          <w:rFonts w:ascii="Trebuchet MS" w:hAnsi="Trebuchet MS"/>
          <w:sz w:val="20"/>
          <w:szCs w:val="20"/>
        </w:rPr>
        <w:t>doorontwikkelen</w:t>
      </w:r>
      <w:proofErr w:type="spellEnd"/>
      <w:r w:rsidRPr="004D439B">
        <w:rPr>
          <w:rStyle w:val="normaltextrun"/>
          <w:rFonts w:ascii="Trebuchet MS" w:hAnsi="Trebuchet MS" w:cs="Arial"/>
          <w:sz w:val="20"/>
          <w:szCs w:val="20"/>
        </w:rPr>
        <w:t> – opschalen (meer, andere context, verbeterde versie)</w:t>
      </w:r>
      <w:r w:rsidR="004D439B">
        <w:rPr>
          <w:rStyle w:val="normaltextrun"/>
          <w:rFonts w:ascii="Trebuchet MS" w:hAnsi="Trebuchet MS" w:cs="Arial"/>
          <w:sz w:val="20"/>
          <w:szCs w:val="20"/>
        </w:rPr>
        <w:t>.</w:t>
      </w:r>
      <w:r w:rsidRPr="004D439B">
        <w:rPr>
          <w:rStyle w:val="normaltextrun"/>
          <w:rFonts w:ascii="Trebuchet MS" w:hAnsi="Trebuchet MS"/>
          <w:sz w:val="20"/>
          <w:szCs w:val="20"/>
        </w:rPr>
        <w:t> </w:t>
      </w:r>
    </w:p>
    <w:p w:rsidRPr="004D439B" w:rsidR="00AD5F9E" w:rsidP="5A366DE4" w:rsidRDefault="00A468C5" w14:paraId="7288CD52" w14:textId="6C125F26">
      <w:pPr>
        <w:pStyle w:val="paragraph"/>
        <w:numPr>
          <w:ilvl w:val="0"/>
          <w:numId w:val="6"/>
        </w:numPr>
        <w:spacing w:before="0" w:beforeAutospacing="off" w:after="0" w:afterAutospacing="off"/>
        <w:textAlignment w:val="baseline"/>
        <w:rPr>
          <w:rStyle w:val="normaltextrun"/>
          <w:rFonts w:ascii="Trebuchet MS" w:hAnsi="Trebuchet MS"/>
          <w:sz w:val="20"/>
          <w:szCs w:val="20"/>
        </w:rPr>
      </w:pPr>
      <w:r w:rsidRPr="038C5D15" w:rsidR="00A468C5">
        <w:rPr>
          <w:rStyle w:val="normaltextrun"/>
          <w:rFonts w:ascii="Trebuchet MS" w:hAnsi="Trebuchet MS" w:cs="Arial"/>
          <w:sz w:val="20"/>
          <w:szCs w:val="20"/>
        </w:rPr>
        <w:t>Je experiment wordt het nieuwe normaal: wat is daarvoor nodig</w:t>
      </w:r>
      <w:r w:rsidRPr="038C5D15" w:rsidR="52E37C35">
        <w:rPr>
          <w:rStyle w:val="normaltextrun"/>
          <w:rFonts w:ascii="Trebuchet MS" w:hAnsi="Trebuchet MS" w:cs="Arial"/>
          <w:sz w:val="20"/>
          <w:szCs w:val="20"/>
        </w:rPr>
        <w:t xml:space="preserve">? </w:t>
      </w:r>
      <w:r w:rsidRPr="038C5D15" w:rsidR="43C1DBAE">
        <w:rPr>
          <w:rStyle w:val="normaltextrun"/>
          <w:rFonts w:ascii="Trebuchet MS" w:hAnsi="Trebuchet MS" w:cs="Arial"/>
          <w:sz w:val="20"/>
          <w:szCs w:val="20"/>
        </w:rPr>
        <w:t>H</w:t>
      </w:r>
      <w:r w:rsidRPr="038C5D15" w:rsidR="52E37C35">
        <w:rPr>
          <w:rStyle w:val="normaltextrun"/>
          <w:rFonts w:ascii="Trebuchet MS" w:hAnsi="Trebuchet MS" w:cs="Arial"/>
          <w:sz w:val="20"/>
          <w:szCs w:val="20"/>
        </w:rPr>
        <w:t>et</w:t>
      </w:r>
      <w:r w:rsidRPr="038C5D15" w:rsidR="00A468C5">
        <w:rPr>
          <w:rStyle w:val="normaltextrun"/>
          <w:rFonts w:ascii="Trebuchet MS" w:hAnsi="Trebuchet MS" w:cs="Arial"/>
          <w:sz w:val="20"/>
          <w:szCs w:val="20"/>
        </w:rPr>
        <w:t xml:space="preserve"> experiment </w:t>
      </w:r>
      <w:r w:rsidRPr="038C5D15" w:rsidR="69B8349C">
        <w:rPr>
          <w:rStyle w:val="normaltextrun"/>
          <w:rFonts w:ascii="Trebuchet MS" w:hAnsi="Trebuchet MS" w:cs="Arial"/>
          <w:sz w:val="20"/>
          <w:szCs w:val="20"/>
        </w:rPr>
        <w:t xml:space="preserve">wordt een </w:t>
      </w:r>
      <w:r w:rsidRPr="038C5D15" w:rsidR="4AFED903">
        <w:rPr>
          <w:rStyle w:val="normaltextrun"/>
          <w:rFonts w:ascii="Trebuchet MS" w:hAnsi="Trebuchet MS" w:cs="Arial"/>
          <w:sz w:val="20"/>
          <w:szCs w:val="20"/>
        </w:rPr>
        <w:t>reguliere toepassing</w:t>
      </w:r>
      <w:r w:rsidRPr="038C5D15" w:rsidR="00A468C5">
        <w:rPr>
          <w:rStyle w:val="normaltextrun"/>
          <w:rFonts w:ascii="Trebuchet MS" w:hAnsi="Trebuchet MS" w:cs="Arial"/>
          <w:sz w:val="20"/>
          <w:szCs w:val="20"/>
        </w:rPr>
        <w:t xml:space="preserve"> (bv borging in werkprocessen of samenwerkingsafspraken)</w:t>
      </w:r>
      <w:r w:rsidRPr="038C5D15" w:rsidR="004D439B">
        <w:rPr>
          <w:rStyle w:val="normaltextrun"/>
          <w:rFonts w:ascii="Trebuchet MS" w:hAnsi="Trebuchet MS"/>
          <w:sz w:val="20"/>
          <w:szCs w:val="20"/>
        </w:rPr>
        <w:t>.</w:t>
      </w:r>
    </w:p>
    <w:p w:rsidRPr="004D439B" w:rsidR="00A468C5" w:rsidP="004D439B" w:rsidRDefault="00A468C5" w14:paraId="760C063B" w14:textId="387503C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Trebuchet MS" w:hAnsi="Trebuchet MS"/>
          <w:sz w:val="20"/>
          <w:szCs w:val="20"/>
        </w:rPr>
      </w:pPr>
      <w:r w:rsidRPr="004D439B">
        <w:rPr>
          <w:rStyle w:val="normaltextrun"/>
          <w:rFonts w:ascii="Trebuchet MS" w:hAnsi="Trebuchet MS" w:cs="Arial"/>
          <w:sz w:val="20"/>
          <w:szCs w:val="20"/>
        </w:rPr>
        <w:t>Je stopt met je experiment. Je start een nieuw experiment. Je gaat terug naar de ontwerpvraag (en bijbehorende prototype)</w:t>
      </w:r>
      <w:r w:rsidRPr="004D439B" w:rsidR="004D439B">
        <w:rPr>
          <w:rStyle w:val="normaltextrun"/>
          <w:rFonts w:ascii="Trebuchet MS" w:hAnsi="Trebuchet MS"/>
          <w:sz w:val="20"/>
          <w:szCs w:val="20"/>
        </w:rPr>
        <w:t>.</w:t>
      </w:r>
    </w:p>
    <w:p w:rsidRPr="004D439B" w:rsidR="00A468C5" w:rsidP="00A468C5" w:rsidRDefault="00A468C5" w14:paraId="383BAC4F" w14:textId="77777777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:rsidRPr="00246760" w:rsidR="00B478B9" w:rsidP="33CA37B0" w:rsidRDefault="00B478B9" w14:paraId="6CB98678" w14:textId="77777777">
      <w:pPr>
        <w:rPr>
          <w:rFonts w:ascii="Trebuchet MS" w:hAnsi="Trebuchet MS"/>
          <w:b/>
          <w:bCs/>
          <w:color w:val="7030A0"/>
          <w:sz w:val="20"/>
          <w:szCs w:val="20"/>
        </w:rPr>
      </w:pPr>
    </w:p>
    <w:sectPr w:rsidRPr="00246760" w:rsidR="00B478B9" w:rsidSect="00246760">
      <w:headerReference w:type="default" r:id="rId10"/>
      <w:footerReference w:type="default" r:id="rId11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39B" w:rsidP="004D439B" w:rsidRDefault="004D439B" w14:paraId="01CE2354" w14:textId="77777777">
      <w:pPr>
        <w:spacing w:after="0" w:line="240" w:lineRule="auto"/>
      </w:pPr>
      <w:r>
        <w:separator/>
      </w:r>
    </w:p>
  </w:endnote>
  <w:endnote w:type="continuationSeparator" w:id="0">
    <w:p w:rsidR="004D439B" w:rsidP="004D439B" w:rsidRDefault="004D439B" w14:paraId="289D67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477840"/>
      <w:docPartObj>
        <w:docPartGallery w:val="Page Numbers (Bottom of Page)"/>
        <w:docPartUnique/>
      </w:docPartObj>
    </w:sdtPr>
    <w:sdtContent>
      <w:p w:rsidR="00490FDD" w:rsidRDefault="00490FDD" w14:paraId="18974229" w14:textId="74CB405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439B" w:rsidRDefault="004D439B" w14:paraId="614A154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39B" w:rsidP="004D439B" w:rsidRDefault="004D439B" w14:paraId="3F794615" w14:textId="77777777">
      <w:pPr>
        <w:spacing w:after="0" w:line="240" w:lineRule="auto"/>
      </w:pPr>
      <w:r>
        <w:separator/>
      </w:r>
    </w:p>
  </w:footnote>
  <w:footnote w:type="continuationSeparator" w:id="0">
    <w:p w:rsidR="004D439B" w:rsidP="004D439B" w:rsidRDefault="004D439B" w14:paraId="6459EF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439B" w:rsidP="00490FDD" w:rsidRDefault="00490FDD" w14:paraId="45A6625C" w14:textId="3628559E">
    <w:pPr>
      <w:pStyle w:val="Koptekst"/>
      <w:jc w:val="right"/>
    </w:pPr>
    <w:r w:rsidR="038C5D15">
      <w:drawing>
        <wp:inline wp14:editId="32CF8361" wp14:anchorId="7E59C996">
          <wp:extent cx="1708150" cy="480121"/>
          <wp:effectExtent l="0" t="0" r="0" b="2540"/>
          <wp:docPr id="2" name="Afbeelding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Afbeelding 2"/>
                  <pic:cNvPicPr/>
                </pic:nvPicPr>
                <pic:blipFill>
                  <a:blip r:embed="Rcbaad197f4284f7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08150" cy="48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0FDD" w:rsidP="00490FDD" w:rsidRDefault="00490FDD" w14:paraId="44695CEC" w14:textId="191EB15D">
    <w:pPr>
      <w:pStyle w:val="Koptekst"/>
      <w:jc w:val="right"/>
    </w:pPr>
  </w:p>
  <w:p w:rsidR="00490FDD" w:rsidP="00490FDD" w:rsidRDefault="00490FDD" w14:paraId="4986F847" w14:textId="77777777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98F"/>
    <w:multiLevelType w:val="multilevel"/>
    <w:tmpl w:val="B8E23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C0739"/>
    <w:multiLevelType w:val="multilevel"/>
    <w:tmpl w:val="8E42139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A663196"/>
    <w:multiLevelType w:val="multilevel"/>
    <w:tmpl w:val="FE582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E24EB"/>
    <w:multiLevelType w:val="multilevel"/>
    <w:tmpl w:val="FB8A7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151DD"/>
    <w:multiLevelType w:val="hybridMultilevel"/>
    <w:tmpl w:val="B442F462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ACE7DFD"/>
    <w:multiLevelType w:val="multilevel"/>
    <w:tmpl w:val="48D8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44EBD9"/>
    <w:rsid w:val="00246760"/>
    <w:rsid w:val="00490FDD"/>
    <w:rsid w:val="004D439B"/>
    <w:rsid w:val="004E58EE"/>
    <w:rsid w:val="00505A88"/>
    <w:rsid w:val="007A439C"/>
    <w:rsid w:val="00A468C5"/>
    <w:rsid w:val="00AD5F9E"/>
    <w:rsid w:val="00B478B9"/>
    <w:rsid w:val="00CA0103"/>
    <w:rsid w:val="038C5D15"/>
    <w:rsid w:val="1E4CC71C"/>
    <w:rsid w:val="33CA37B0"/>
    <w:rsid w:val="43C1DBAE"/>
    <w:rsid w:val="485A05A6"/>
    <w:rsid w:val="4AFED903"/>
    <w:rsid w:val="52E37C35"/>
    <w:rsid w:val="53E4883C"/>
    <w:rsid w:val="5444EBD9"/>
    <w:rsid w:val="5A366DE4"/>
    <w:rsid w:val="5BC53A8B"/>
    <w:rsid w:val="60BCD619"/>
    <w:rsid w:val="63907296"/>
    <w:rsid w:val="69B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C71C"/>
  <w15:chartTrackingRefBased/>
  <w15:docId w15:val="{095631E3-A1E6-41E3-B5B0-4F295E7C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B478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B478B9"/>
  </w:style>
  <w:style w:type="character" w:styleId="eop" w:customStyle="1">
    <w:name w:val="eop"/>
    <w:basedOn w:val="Standaardalinea-lettertype"/>
    <w:rsid w:val="00B478B9"/>
  </w:style>
  <w:style w:type="character" w:styleId="contextualspellingandgrammarerror" w:customStyle="1">
    <w:name w:val="contextualspellingandgrammarerror"/>
    <w:basedOn w:val="Standaardalinea-lettertype"/>
    <w:rsid w:val="00B478B9"/>
  </w:style>
  <w:style w:type="character" w:styleId="spellingerror" w:customStyle="1">
    <w:name w:val="spellingerror"/>
    <w:basedOn w:val="Standaardalinea-lettertype"/>
    <w:rsid w:val="00A468C5"/>
  </w:style>
  <w:style w:type="paragraph" w:styleId="Koptekst">
    <w:name w:val="header"/>
    <w:basedOn w:val="Standaard"/>
    <w:link w:val="KoptekstChar"/>
    <w:uiPriority w:val="99"/>
    <w:unhideWhenUsed/>
    <w:rsid w:val="004D439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D439B"/>
  </w:style>
  <w:style w:type="paragraph" w:styleId="Voettekst">
    <w:name w:val="footer"/>
    <w:basedOn w:val="Standaard"/>
    <w:link w:val="VoettekstChar"/>
    <w:uiPriority w:val="99"/>
    <w:unhideWhenUsed/>
    <w:rsid w:val="004D439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D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50c4ae93dfe140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cbaad197f4284f7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c71c-a323-4d55-bed9-4754d28944aa}"/>
      </w:docPartPr>
      <w:docPartBody>
        <w:p w14:paraId="52E37C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14" ma:contentTypeDescription="Create a new document." ma:contentTypeScope="" ma:versionID="4128f9648956b725d633fb4c682b9135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abebb5cc904a49a0f55293c953e53f90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979F4-4D0B-47BA-A948-D41CC5158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177CD-EAC2-44E0-8D06-09F9E3A72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534DA-BC2B-4919-A9C0-559D7E20DEE5}">
  <ds:schemaRefs>
    <ds:schemaRef ds:uri="7544c269-cfac-4751-ba63-029e567d82d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3a477ef4-8c9f-4356-93b7-064181eb5089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Nanninga, Karlijn</dc:creator>
  <keywords/>
  <dc:description/>
  <lastModifiedBy>Nanninga, Karlijn</lastModifiedBy>
  <revision>14</revision>
  <dcterms:created xsi:type="dcterms:W3CDTF">2021-05-25T18:31:00.0000000Z</dcterms:created>
  <dcterms:modified xsi:type="dcterms:W3CDTF">2021-06-16T12:48:33.9984214Z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</Properties>
</file>