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0881" w14:textId="77777777" w:rsidR="00710C52" w:rsidRDefault="00710C52" w:rsidP="00562116">
      <w:pPr>
        <w:spacing w:before="100" w:beforeAutospacing="1" w:after="100" w:afterAutospacing="1" w:line="240" w:lineRule="auto"/>
        <w:rPr>
          <w:rFonts w:ascii="Trebuchet MS" w:hAnsi="Trebuchet MS"/>
          <w:color w:val="7030A0"/>
          <w:sz w:val="32"/>
          <w:szCs w:val="32"/>
        </w:rPr>
      </w:pPr>
    </w:p>
    <w:p w14:paraId="010C3A7B" w14:textId="3D3887EB" w:rsidR="007B16F6" w:rsidRPr="00710C52" w:rsidRDefault="00562116" w:rsidP="00562116">
      <w:pPr>
        <w:spacing w:before="100" w:beforeAutospacing="1" w:after="100" w:afterAutospacing="1" w:line="240" w:lineRule="auto"/>
        <w:rPr>
          <w:rFonts w:ascii="Trebuchet MS" w:hAnsi="Trebuchet MS"/>
          <w:color w:val="7030A0"/>
          <w:sz w:val="32"/>
          <w:szCs w:val="32"/>
        </w:rPr>
      </w:pPr>
      <w:r w:rsidRPr="00710C52">
        <w:rPr>
          <w:rFonts w:ascii="Trebuchet MS" w:hAnsi="Trebuchet MS"/>
          <w:color w:val="7030A0"/>
          <w:sz w:val="32"/>
          <w:szCs w:val="32"/>
        </w:rPr>
        <w:t>Kaartjes verbeelden</w:t>
      </w:r>
    </w:p>
    <w:p w14:paraId="3286544E" w14:textId="5F08507E" w:rsidR="00710C52" w:rsidRDefault="00710C52" w:rsidP="00562116">
      <w:pPr>
        <w:spacing w:before="100" w:beforeAutospacing="1" w:after="100" w:afterAutospacing="1" w:line="240" w:lineRule="auto"/>
        <w:rPr>
          <w:rFonts w:ascii="Trebuchet MS" w:hAnsi="Trebuchet MS"/>
          <w:szCs w:val="20"/>
        </w:rPr>
      </w:pPr>
      <w:r>
        <w:rPr>
          <w:rFonts w:ascii="Trebuchet MS" w:hAnsi="Trebuchet MS"/>
          <w:szCs w:val="20"/>
        </w:rPr>
        <w:t xml:space="preserve">Deze werkvorm kan gebruikt worden voor </w:t>
      </w:r>
      <w:r w:rsidR="006B118E">
        <w:rPr>
          <w:rFonts w:ascii="Trebuchet MS" w:hAnsi="Trebuchet MS"/>
          <w:szCs w:val="20"/>
        </w:rPr>
        <w:t xml:space="preserve">de opdracht ‘verbeelden’ met de kerngroep en ontwerpgroep. </w:t>
      </w:r>
      <w:r w:rsidR="008D4893">
        <w:rPr>
          <w:rFonts w:ascii="Trebuchet MS" w:hAnsi="Trebuchet MS"/>
          <w:szCs w:val="20"/>
        </w:rPr>
        <w:t xml:space="preserve">Print de volgende pagina’s en knip hier de woorden uit zodat je zes kaartjes in handen hebt. Leg de kaartjes op tafel en laat de deelnemers een kaartje kiezen. Zij zullen op de manier die op het kaartje staat </w:t>
      </w:r>
      <w:r w:rsidR="00CD2B23">
        <w:rPr>
          <w:rFonts w:ascii="Trebuchet MS" w:hAnsi="Trebuchet MS"/>
          <w:szCs w:val="20"/>
        </w:rPr>
        <w:t xml:space="preserve">een beeld maken voor de toekomst. </w:t>
      </w:r>
    </w:p>
    <w:p w14:paraId="5D04E2B0" w14:textId="0C8F5C1F" w:rsidR="00CD2B23" w:rsidRDefault="00CD2B23" w:rsidP="00562116">
      <w:pPr>
        <w:spacing w:before="100" w:beforeAutospacing="1" w:after="100" w:afterAutospacing="1" w:line="240" w:lineRule="auto"/>
        <w:rPr>
          <w:rFonts w:ascii="Trebuchet MS" w:hAnsi="Trebuchet MS"/>
          <w:szCs w:val="20"/>
        </w:rPr>
      </w:pPr>
    </w:p>
    <w:p w14:paraId="72CDD286" w14:textId="77777777" w:rsidR="00CD2B23" w:rsidRPr="00710C52" w:rsidRDefault="00CD2B23" w:rsidP="00562116">
      <w:pPr>
        <w:spacing w:before="100" w:beforeAutospacing="1" w:after="100" w:afterAutospacing="1" w:line="240" w:lineRule="auto"/>
        <w:rPr>
          <w:rFonts w:ascii="Trebuchet MS" w:hAnsi="Trebuchet MS"/>
          <w:szCs w:val="20"/>
        </w:rPr>
      </w:pPr>
    </w:p>
    <w:p w14:paraId="4D2C2A58" w14:textId="77777777" w:rsidR="007B16F6" w:rsidRPr="00DC42D0" w:rsidRDefault="007B16F6" w:rsidP="007B16F6">
      <w:pPr>
        <w:spacing w:before="100" w:beforeAutospacing="1" w:after="100" w:afterAutospacing="1" w:line="240" w:lineRule="auto"/>
        <w:jc w:val="center"/>
        <w:rPr>
          <w:rFonts w:ascii="Trebuchet MS" w:hAnsi="Trebuchet MS"/>
          <w:color w:val="7030A0"/>
          <w:sz w:val="60"/>
          <w:szCs w:val="60"/>
        </w:rPr>
      </w:pPr>
      <w:r w:rsidRPr="00DC42D0">
        <w:rPr>
          <w:rFonts w:ascii="Trebuchet MS" w:hAnsi="Trebuchet MS"/>
          <w:color w:val="7030A0"/>
          <w:sz w:val="60"/>
          <w:szCs w:val="60"/>
        </w:rPr>
        <w:t>Moodboard</w:t>
      </w:r>
    </w:p>
    <w:p w14:paraId="5FCE771A" w14:textId="5D124089" w:rsidR="007B16F6" w:rsidRDefault="007B16F6" w:rsidP="00CD2B23">
      <w:pPr>
        <w:spacing w:before="100" w:beforeAutospacing="1" w:after="100" w:afterAutospacing="1" w:line="240" w:lineRule="auto"/>
        <w:rPr>
          <w:rFonts w:ascii="Trebuchet MS" w:hAnsi="Trebuchet MS"/>
          <w:color w:val="7030A0"/>
          <w:sz w:val="60"/>
          <w:szCs w:val="60"/>
        </w:rPr>
      </w:pPr>
    </w:p>
    <w:p w14:paraId="2042AA4D" w14:textId="77777777" w:rsidR="00CD2B23" w:rsidRPr="00DC42D0" w:rsidRDefault="00CD2B23" w:rsidP="00CD2B23">
      <w:pPr>
        <w:spacing w:before="100" w:beforeAutospacing="1" w:after="100" w:afterAutospacing="1" w:line="240" w:lineRule="auto"/>
        <w:rPr>
          <w:rFonts w:ascii="Trebuchet MS" w:hAnsi="Trebuchet MS"/>
          <w:color w:val="7030A0"/>
          <w:sz w:val="60"/>
          <w:szCs w:val="60"/>
        </w:rPr>
      </w:pPr>
    </w:p>
    <w:p w14:paraId="0EBC0D3F" w14:textId="77777777" w:rsidR="007B16F6" w:rsidRPr="00DC42D0" w:rsidRDefault="007B16F6" w:rsidP="007B16F6">
      <w:pPr>
        <w:spacing w:before="100" w:beforeAutospacing="1" w:after="100" w:afterAutospacing="1" w:line="240" w:lineRule="auto"/>
        <w:jc w:val="center"/>
        <w:rPr>
          <w:rFonts w:ascii="Trebuchet MS" w:hAnsi="Trebuchet MS"/>
          <w:color w:val="7030A0"/>
          <w:sz w:val="60"/>
          <w:szCs w:val="60"/>
        </w:rPr>
      </w:pPr>
      <w:r w:rsidRPr="00DC42D0">
        <w:rPr>
          <w:rFonts w:ascii="Trebuchet MS" w:hAnsi="Trebuchet MS"/>
          <w:color w:val="7030A0"/>
          <w:sz w:val="60"/>
          <w:szCs w:val="60"/>
        </w:rPr>
        <w:t>Toneelstukje</w:t>
      </w:r>
    </w:p>
    <w:p w14:paraId="5F54D378" w14:textId="77777777" w:rsidR="007B16F6" w:rsidRPr="00DC42D0" w:rsidRDefault="007B16F6">
      <w:pPr>
        <w:spacing w:line="240" w:lineRule="auto"/>
        <w:rPr>
          <w:rFonts w:ascii="Trebuchet MS" w:hAnsi="Trebuchet MS"/>
          <w:color w:val="7030A0"/>
          <w:sz w:val="60"/>
          <w:szCs w:val="60"/>
        </w:rPr>
      </w:pPr>
      <w:r w:rsidRPr="00DC42D0">
        <w:rPr>
          <w:rFonts w:ascii="Trebuchet MS" w:hAnsi="Trebuchet MS"/>
          <w:color w:val="7030A0"/>
          <w:sz w:val="60"/>
          <w:szCs w:val="60"/>
        </w:rPr>
        <w:br w:type="page"/>
      </w:r>
    </w:p>
    <w:p w14:paraId="54419B87" w14:textId="77777777" w:rsidR="007B16F6" w:rsidRPr="00DC42D0" w:rsidRDefault="007B16F6" w:rsidP="007B16F6">
      <w:pPr>
        <w:spacing w:before="100" w:beforeAutospacing="1" w:after="100" w:afterAutospacing="1" w:line="240" w:lineRule="auto"/>
        <w:jc w:val="center"/>
        <w:rPr>
          <w:rFonts w:ascii="Trebuchet MS" w:hAnsi="Trebuchet MS"/>
          <w:color w:val="7030A0"/>
          <w:sz w:val="60"/>
          <w:szCs w:val="60"/>
        </w:rPr>
      </w:pPr>
    </w:p>
    <w:p w14:paraId="73F86A53" w14:textId="77777777" w:rsidR="007B16F6" w:rsidRPr="00DC42D0" w:rsidRDefault="007B16F6" w:rsidP="007B16F6">
      <w:pPr>
        <w:spacing w:before="100" w:beforeAutospacing="1" w:after="100" w:afterAutospacing="1" w:line="240" w:lineRule="auto"/>
        <w:jc w:val="center"/>
        <w:rPr>
          <w:rFonts w:ascii="Trebuchet MS" w:hAnsi="Trebuchet MS"/>
          <w:color w:val="7030A0"/>
          <w:sz w:val="60"/>
          <w:szCs w:val="60"/>
        </w:rPr>
      </w:pPr>
      <w:r w:rsidRPr="00DC42D0">
        <w:rPr>
          <w:rFonts w:ascii="Trebuchet MS" w:hAnsi="Trebuchet MS"/>
          <w:color w:val="7030A0"/>
          <w:sz w:val="60"/>
          <w:szCs w:val="60"/>
        </w:rPr>
        <w:t>Lied</w:t>
      </w:r>
    </w:p>
    <w:p w14:paraId="2EF8B074" w14:textId="77777777" w:rsidR="007B16F6" w:rsidRPr="00DC42D0" w:rsidRDefault="007B16F6" w:rsidP="007B16F6">
      <w:pPr>
        <w:spacing w:before="100" w:beforeAutospacing="1" w:after="100" w:afterAutospacing="1" w:line="240" w:lineRule="auto"/>
        <w:ind w:left="3124" w:firstLine="284"/>
        <w:rPr>
          <w:rFonts w:ascii="Trebuchet MS" w:hAnsi="Trebuchet MS"/>
          <w:color w:val="7030A0"/>
          <w:sz w:val="60"/>
          <w:szCs w:val="60"/>
        </w:rPr>
      </w:pPr>
    </w:p>
    <w:p w14:paraId="159621F1" w14:textId="77777777" w:rsidR="007B16F6" w:rsidRPr="00DC42D0" w:rsidRDefault="007B16F6" w:rsidP="00CD2B23">
      <w:pPr>
        <w:spacing w:before="100" w:beforeAutospacing="1" w:after="100" w:afterAutospacing="1" w:line="240" w:lineRule="auto"/>
        <w:rPr>
          <w:rFonts w:ascii="Trebuchet MS" w:hAnsi="Trebuchet MS"/>
          <w:color w:val="7030A0"/>
          <w:sz w:val="60"/>
          <w:szCs w:val="60"/>
        </w:rPr>
      </w:pPr>
    </w:p>
    <w:p w14:paraId="5E673455" w14:textId="0A63C9CA" w:rsidR="007B16F6" w:rsidRPr="00DC42D0" w:rsidRDefault="007B16F6" w:rsidP="00CD2B23">
      <w:pPr>
        <w:spacing w:before="100" w:beforeAutospacing="1" w:after="100" w:afterAutospacing="1" w:line="240" w:lineRule="auto"/>
        <w:jc w:val="center"/>
        <w:rPr>
          <w:rFonts w:ascii="Trebuchet MS" w:hAnsi="Trebuchet MS"/>
          <w:color w:val="7030A0"/>
          <w:sz w:val="60"/>
          <w:szCs w:val="60"/>
        </w:rPr>
      </w:pPr>
      <w:r w:rsidRPr="00DC42D0">
        <w:rPr>
          <w:rFonts w:ascii="Trebuchet MS" w:hAnsi="Trebuchet MS"/>
          <w:color w:val="7030A0"/>
          <w:sz w:val="60"/>
          <w:szCs w:val="60"/>
        </w:rPr>
        <w:t>Gedich</w:t>
      </w:r>
      <w:r w:rsidR="00CD2B23">
        <w:rPr>
          <w:rFonts w:ascii="Trebuchet MS" w:hAnsi="Trebuchet MS"/>
          <w:color w:val="7030A0"/>
          <w:sz w:val="60"/>
          <w:szCs w:val="60"/>
        </w:rPr>
        <w:t>t</w:t>
      </w:r>
      <w:r w:rsidRPr="00DC42D0">
        <w:rPr>
          <w:rFonts w:ascii="Trebuchet MS" w:hAnsi="Trebuchet MS"/>
          <w:color w:val="7030A0"/>
          <w:sz w:val="60"/>
          <w:szCs w:val="60"/>
        </w:rPr>
        <w:br/>
      </w:r>
      <w:r w:rsidRPr="5C963B28">
        <w:rPr>
          <w:rFonts w:ascii="Trebuchet MS" w:hAnsi="Trebuchet MS"/>
          <w:color w:val="7030A0"/>
          <w:sz w:val="60"/>
          <w:szCs w:val="60"/>
        </w:rPr>
        <w:br w:type="page"/>
      </w:r>
      <w:r>
        <w:lastRenderedPageBreak/>
        <w:br/>
      </w:r>
      <w:r>
        <w:br/>
      </w:r>
      <w:r w:rsidRPr="5C963B28">
        <w:rPr>
          <w:rFonts w:ascii="Trebuchet MS" w:hAnsi="Trebuchet MS"/>
          <w:color w:val="7030A0"/>
          <w:sz w:val="60"/>
          <w:szCs w:val="60"/>
        </w:rPr>
        <w:t>Dans</w:t>
      </w:r>
    </w:p>
    <w:p w14:paraId="65F1D2EB" w14:textId="71381455" w:rsidR="5C963B28" w:rsidRDefault="5C963B28" w:rsidP="5C963B28">
      <w:pPr>
        <w:spacing w:line="240" w:lineRule="auto"/>
        <w:jc w:val="center"/>
        <w:rPr>
          <w:color w:val="7030A0"/>
          <w:sz w:val="60"/>
          <w:szCs w:val="60"/>
        </w:rPr>
      </w:pPr>
    </w:p>
    <w:p w14:paraId="358F17CB" w14:textId="60A770BE" w:rsidR="5C963B28" w:rsidRDefault="5C963B28" w:rsidP="5C963B28">
      <w:pPr>
        <w:spacing w:line="240" w:lineRule="auto"/>
        <w:jc w:val="center"/>
        <w:rPr>
          <w:color w:val="7030A0"/>
          <w:sz w:val="60"/>
          <w:szCs w:val="60"/>
        </w:rPr>
      </w:pPr>
    </w:p>
    <w:p w14:paraId="0714798C" w14:textId="7196CEC0" w:rsidR="5C963B28" w:rsidRDefault="5C963B28" w:rsidP="5C963B28">
      <w:pPr>
        <w:spacing w:line="240" w:lineRule="auto"/>
        <w:jc w:val="center"/>
        <w:rPr>
          <w:color w:val="7030A0"/>
          <w:sz w:val="60"/>
          <w:szCs w:val="60"/>
        </w:rPr>
      </w:pPr>
    </w:p>
    <w:p w14:paraId="094E2262" w14:textId="6D97165B" w:rsidR="5C963B28" w:rsidRDefault="5C963B28" w:rsidP="5C963B28">
      <w:pPr>
        <w:spacing w:line="240" w:lineRule="auto"/>
        <w:jc w:val="center"/>
        <w:rPr>
          <w:color w:val="7030A0"/>
          <w:sz w:val="60"/>
          <w:szCs w:val="60"/>
        </w:rPr>
      </w:pPr>
    </w:p>
    <w:p w14:paraId="650152BB" w14:textId="0D54350B" w:rsidR="69728A53" w:rsidRDefault="69728A53" w:rsidP="5C963B28">
      <w:pPr>
        <w:spacing w:line="240" w:lineRule="auto"/>
        <w:jc w:val="center"/>
        <w:rPr>
          <w:color w:val="7030A0"/>
          <w:sz w:val="60"/>
          <w:szCs w:val="60"/>
        </w:rPr>
      </w:pPr>
      <w:r w:rsidRPr="5C963B28">
        <w:rPr>
          <w:rFonts w:ascii="Trebuchet MS" w:hAnsi="Trebuchet MS"/>
          <w:color w:val="7030A0"/>
          <w:sz w:val="60"/>
          <w:szCs w:val="60"/>
        </w:rPr>
        <w:t>Brief</w:t>
      </w:r>
    </w:p>
    <w:p w14:paraId="384F782C" w14:textId="3362E1DE" w:rsidR="00D9452F" w:rsidRDefault="00D9452F" w:rsidP="00080423">
      <w:pPr>
        <w:rPr>
          <w:color w:val="7030A0"/>
          <w:sz w:val="60"/>
          <w:szCs w:val="60"/>
        </w:rPr>
      </w:pPr>
    </w:p>
    <w:p w14:paraId="737FC95A" w14:textId="79366DA9" w:rsidR="00AF4128" w:rsidRDefault="00AF4128" w:rsidP="00080423">
      <w:pPr>
        <w:rPr>
          <w:color w:val="7030A0"/>
          <w:sz w:val="60"/>
          <w:szCs w:val="60"/>
        </w:rPr>
      </w:pPr>
    </w:p>
    <w:p w14:paraId="3819D49F" w14:textId="51FEA4B6" w:rsidR="00AF4128" w:rsidRDefault="00AF4128" w:rsidP="00080423">
      <w:pPr>
        <w:rPr>
          <w:color w:val="7030A0"/>
          <w:sz w:val="60"/>
          <w:szCs w:val="60"/>
        </w:rPr>
      </w:pPr>
    </w:p>
    <w:p w14:paraId="3101C8DD" w14:textId="2C838B98" w:rsidR="00AF4128" w:rsidRDefault="00AF4128" w:rsidP="00080423">
      <w:pPr>
        <w:rPr>
          <w:color w:val="7030A0"/>
          <w:sz w:val="60"/>
          <w:szCs w:val="60"/>
        </w:rPr>
      </w:pPr>
    </w:p>
    <w:p w14:paraId="4D8F20BB" w14:textId="1ECA0891" w:rsidR="00AF4128" w:rsidRPr="00DC42D0" w:rsidRDefault="00AF4128" w:rsidP="00080423">
      <w:pPr>
        <w:rPr>
          <w:color w:val="7030A0"/>
          <w:sz w:val="60"/>
          <w:szCs w:val="60"/>
        </w:rPr>
      </w:pPr>
    </w:p>
    <w:sectPr w:rsidR="00AF4128" w:rsidRPr="00DC42D0" w:rsidSect="007B16F6">
      <w:headerReference w:type="default" r:id="rId10"/>
      <w:footerReference w:type="default" r:id="rId11"/>
      <w:pgSz w:w="8391" w:h="11906" w:code="1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B573" w14:textId="77777777" w:rsidR="00E02577" w:rsidRDefault="00E02577">
      <w:r>
        <w:separator/>
      </w:r>
    </w:p>
  </w:endnote>
  <w:endnote w:type="continuationSeparator" w:id="0">
    <w:p w14:paraId="05A0C5D0" w14:textId="77777777" w:rsidR="00E02577" w:rsidRDefault="00E0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F84" w14:textId="4047E4EE" w:rsidR="00211801" w:rsidRDefault="00211801" w:rsidP="00211801">
    <w:pPr>
      <w:spacing w:line="240" w:lineRule="auto"/>
      <w:rPr>
        <w:rFonts w:ascii="Trebuchet MS" w:hAnsi="Trebuchet MS" w:cs="Arial"/>
        <w:sz w:val="18"/>
        <w:szCs w:val="18"/>
      </w:rPr>
    </w:pPr>
  </w:p>
  <w:p w14:paraId="3CACD8B2" w14:textId="77777777" w:rsidR="00211801" w:rsidRDefault="00211801" w:rsidP="00211801">
    <w:pPr>
      <w:spacing w:line="240" w:lineRule="auto"/>
      <w:rPr>
        <w:rFonts w:ascii="Trebuchet MS" w:eastAsiaTheme="minorHAnsi" w:hAnsi="Trebuchet MS" w:cs="Arial"/>
        <w:sz w:val="18"/>
        <w:szCs w:val="18"/>
        <w:lang w:eastAsia="en-US"/>
      </w:rPr>
    </w:pPr>
    <w:r>
      <w:rPr>
        <w:rFonts w:ascii="Trebuchet MS" w:hAnsi="Trebuchet MS" w:cs="Arial"/>
        <w:sz w:val="18"/>
        <w:szCs w:val="18"/>
      </w:rPr>
      <w:t xml:space="preserve">Dit document is onderdeel van de </w:t>
    </w:r>
    <w:hyperlink r:id="rId1" w:history="1">
      <w:r>
        <w:rPr>
          <w:rStyle w:val="Hyperlink"/>
          <w:rFonts w:ascii="Trebuchet MS" w:hAnsi="Trebuchet MS" w:cs="Arial"/>
          <w:sz w:val="18"/>
          <w:szCs w:val="18"/>
        </w:rPr>
        <w:t>Gids Waarderend veranderen</w:t>
      </w:r>
    </w:hyperlink>
    <w:r>
      <w:rPr>
        <w:rFonts w:ascii="Trebuchet MS" w:hAnsi="Trebuchet MS" w:cs="Arial"/>
        <w:sz w:val="18"/>
        <w:szCs w:val="18"/>
      </w:rPr>
      <w:t xml:space="preserve"> van Movisie en </w:t>
    </w:r>
    <w:proofErr w:type="spellStart"/>
    <w:r>
      <w:rPr>
        <w:rFonts w:ascii="Trebuchet MS" w:hAnsi="Trebuchet MS" w:cs="Arial"/>
        <w:sz w:val="18"/>
        <w:szCs w:val="18"/>
      </w:rPr>
      <w:t>Vilans</w:t>
    </w:r>
    <w:proofErr w:type="spellEnd"/>
    <w:r>
      <w:rPr>
        <w:rFonts w:ascii="Trebuchet MS" w:hAnsi="Trebuchet MS" w:cs="Arial"/>
        <w:sz w:val="18"/>
        <w:szCs w:val="18"/>
      </w:rPr>
      <w:t>, oktober 2021</w:t>
    </w:r>
  </w:p>
  <w:p w14:paraId="4E01F1EA" w14:textId="77777777" w:rsidR="00211801" w:rsidRDefault="00211801" w:rsidP="00211801">
    <w:pPr>
      <w:pStyle w:val="Voettekst"/>
      <w:rPr>
        <w:rFonts w:cs="Arial"/>
        <w:sz w:val="16"/>
        <w:szCs w:val="16"/>
      </w:rPr>
    </w:pPr>
  </w:p>
  <w:p w14:paraId="43F531DF" w14:textId="77777777" w:rsidR="00B37A4C" w:rsidRDefault="00B37A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A233" w14:textId="77777777" w:rsidR="00E02577" w:rsidRDefault="00E02577">
      <w:r>
        <w:separator/>
      </w:r>
    </w:p>
  </w:footnote>
  <w:footnote w:type="continuationSeparator" w:id="0">
    <w:p w14:paraId="46D74795" w14:textId="77777777" w:rsidR="00E02577" w:rsidRDefault="00E0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62A" w14:textId="72764CF8" w:rsidR="00B37A4C" w:rsidRDefault="5C963B28" w:rsidP="00DA5011">
    <w:pPr>
      <w:pStyle w:val="Koptekst"/>
      <w:jc w:val="right"/>
    </w:pPr>
    <w:r>
      <w:rPr>
        <w:noProof/>
      </w:rPr>
      <w:drawing>
        <wp:inline distT="0" distB="0" distL="0" distR="0" wp14:anchorId="3F73BB48" wp14:editId="2F862169">
          <wp:extent cx="1708150" cy="48012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08150" cy="480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7B16F6"/>
    <w:rsid w:val="000448A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11801"/>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2116"/>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B118E"/>
    <w:rsid w:val="006C48D6"/>
    <w:rsid w:val="006F1121"/>
    <w:rsid w:val="00702466"/>
    <w:rsid w:val="00710C52"/>
    <w:rsid w:val="00730CE8"/>
    <w:rsid w:val="00741363"/>
    <w:rsid w:val="00751E49"/>
    <w:rsid w:val="00754B50"/>
    <w:rsid w:val="00766BB6"/>
    <w:rsid w:val="0078112C"/>
    <w:rsid w:val="007910A3"/>
    <w:rsid w:val="007944F5"/>
    <w:rsid w:val="00796866"/>
    <w:rsid w:val="007B16F6"/>
    <w:rsid w:val="007C7C35"/>
    <w:rsid w:val="007D5110"/>
    <w:rsid w:val="007E4A42"/>
    <w:rsid w:val="00814D0F"/>
    <w:rsid w:val="0085179B"/>
    <w:rsid w:val="00856D38"/>
    <w:rsid w:val="00861D06"/>
    <w:rsid w:val="008676C2"/>
    <w:rsid w:val="00874BB0"/>
    <w:rsid w:val="008778C7"/>
    <w:rsid w:val="008850BD"/>
    <w:rsid w:val="008A4821"/>
    <w:rsid w:val="008A5CCC"/>
    <w:rsid w:val="008B1F86"/>
    <w:rsid w:val="008B6A8C"/>
    <w:rsid w:val="008D4893"/>
    <w:rsid w:val="008D59CD"/>
    <w:rsid w:val="008D65A0"/>
    <w:rsid w:val="009061A8"/>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1EA9"/>
    <w:rsid w:val="00AF2B31"/>
    <w:rsid w:val="00AF4128"/>
    <w:rsid w:val="00B03BC0"/>
    <w:rsid w:val="00B04864"/>
    <w:rsid w:val="00B25C51"/>
    <w:rsid w:val="00B30268"/>
    <w:rsid w:val="00B3029D"/>
    <w:rsid w:val="00B347B2"/>
    <w:rsid w:val="00B37A4C"/>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D2B23"/>
    <w:rsid w:val="00CE234F"/>
    <w:rsid w:val="00CE5717"/>
    <w:rsid w:val="00D263DE"/>
    <w:rsid w:val="00D47722"/>
    <w:rsid w:val="00D508EF"/>
    <w:rsid w:val="00D55C74"/>
    <w:rsid w:val="00D62688"/>
    <w:rsid w:val="00D826A9"/>
    <w:rsid w:val="00D93433"/>
    <w:rsid w:val="00D9452F"/>
    <w:rsid w:val="00DA5011"/>
    <w:rsid w:val="00DC42D0"/>
    <w:rsid w:val="00DC60DE"/>
    <w:rsid w:val="00DD649E"/>
    <w:rsid w:val="00DE5A1C"/>
    <w:rsid w:val="00DE5B81"/>
    <w:rsid w:val="00DE6290"/>
    <w:rsid w:val="00DF5BA2"/>
    <w:rsid w:val="00E00A68"/>
    <w:rsid w:val="00E02577"/>
    <w:rsid w:val="00E7759C"/>
    <w:rsid w:val="00EA0707"/>
    <w:rsid w:val="00EC3A84"/>
    <w:rsid w:val="00EE76A2"/>
    <w:rsid w:val="00F00AF9"/>
    <w:rsid w:val="00F02F2E"/>
    <w:rsid w:val="00F20B59"/>
    <w:rsid w:val="00F27E73"/>
    <w:rsid w:val="00F4384F"/>
    <w:rsid w:val="00F56A9B"/>
    <w:rsid w:val="00F741D2"/>
    <w:rsid w:val="00F84F68"/>
    <w:rsid w:val="00F94025"/>
    <w:rsid w:val="00FA4117"/>
    <w:rsid w:val="00FB54E1"/>
    <w:rsid w:val="00FC6604"/>
    <w:rsid w:val="00FE00F9"/>
    <w:rsid w:val="00FE373F"/>
    <w:rsid w:val="00FF4298"/>
    <w:rsid w:val="00FF75EF"/>
    <w:rsid w:val="5C963B28"/>
    <w:rsid w:val="69728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0B09A"/>
  <w15:chartTrackingRefBased/>
  <w15:docId w15:val="{B8A76D56-E0CA-4CD9-AFDF-A5756024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link w:val="VoettekstChar"/>
    <w:uiPriority w:val="99"/>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uiPriority w:val="99"/>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character" w:customStyle="1" w:styleId="VoettekstChar">
    <w:name w:val="Voettekst Char"/>
    <w:basedOn w:val="Standaardalinea-lettertype"/>
    <w:link w:val="Voettekst"/>
    <w:uiPriority w:val="99"/>
    <w:rsid w:val="00B37A4C"/>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8732">
      <w:bodyDiv w:val="1"/>
      <w:marLeft w:val="0"/>
      <w:marRight w:val="0"/>
      <w:marTop w:val="0"/>
      <w:marBottom w:val="0"/>
      <w:divBdr>
        <w:top w:val="none" w:sz="0" w:space="0" w:color="auto"/>
        <w:left w:val="none" w:sz="0" w:space="0" w:color="auto"/>
        <w:bottom w:val="none" w:sz="0" w:space="0" w:color="auto"/>
        <w:right w:val="none" w:sz="0" w:space="0" w:color="auto"/>
      </w:divBdr>
    </w:div>
    <w:div w:id="20964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44c269-cfac-4751-ba63-029e567d82d1"/>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Props1.xml><?xml version="1.0" encoding="utf-8"?>
<ds:datastoreItem xmlns:ds="http://schemas.openxmlformats.org/officeDocument/2006/customXml" ds:itemID="{734A0AFB-A663-47A0-A78F-ED693FB5E74F}">
  <ds:schemaRefs>
    <ds:schemaRef ds:uri="http://schemas.microsoft.com/sharepoint/v3/contenttype/forms"/>
  </ds:schemaRefs>
</ds:datastoreItem>
</file>

<file path=customXml/itemProps2.xml><?xml version="1.0" encoding="utf-8"?>
<ds:datastoreItem xmlns:ds="http://schemas.openxmlformats.org/officeDocument/2006/customXml" ds:itemID="{8F478F86-DD86-403A-8818-19C840EEF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10546-2D46-4AF2-BD76-F877203D5166}">
  <ds:schemaRefs>
    <ds:schemaRef ds:uri="http://purl.org/dc/terms/"/>
    <ds:schemaRef ds:uri="http://purl.org/dc/elements/1.1/"/>
    <ds:schemaRef ds:uri="http://schemas.openxmlformats.org/package/2006/metadata/core-properties"/>
    <ds:schemaRef ds:uri="3a477ef4-8c9f-4356-93b7-064181eb5089"/>
    <ds:schemaRef ds:uri="http://schemas.microsoft.com/office/2006/documentManagement/types"/>
    <ds:schemaRef ds:uri="http://schemas.microsoft.com/office/infopath/2007/PartnerControls"/>
    <ds:schemaRef ds:uri="http://www.w3.org/XML/1998/namespace"/>
    <ds:schemaRef ds:uri="7544c269-cfac-4751-ba63-029e567d82d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Words>
  <Characters>364</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Nanlohy, Alana</dc:creator>
  <cp:keywords>False</cp:keywords>
  <dc:description/>
  <cp:lastModifiedBy>Knegt, Tara</cp:lastModifiedBy>
  <cp:revision>16</cp:revision>
  <cp:lastPrinted>2007-03-10T14:50:00Z</cp:lastPrinted>
  <dcterms:created xsi:type="dcterms:W3CDTF">2019-10-16T09:42:00Z</dcterms:created>
  <dcterms:modified xsi:type="dcterms:W3CDTF">2021-10-19T12:15:00Z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