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06CB" w14:textId="6E48A878" w:rsidR="00BB1713" w:rsidRPr="00D20181" w:rsidRDefault="000523D9" w:rsidP="000523D9">
      <w:pPr>
        <w:rPr>
          <w:b/>
          <w:bCs/>
          <w:sz w:val="28"/>
          <w:szCs w:val="36"/>
        </w:rPr>
      </w:pPr>
      <w:r w:rsidRPr="00D20181">
        <w:rPr>
          <w:b/>
          <w:bCs/>
          <w:sz w:val="28"/>
          <w:szCs w:val="36"/>
        </w:rPr>
        <w:t>W</w:t>
      </w:r>
      <w:r w:rsidR="00BB1713" w:rsidRPr="00D20181">
        <w:rPr>
          <w:b/>
          <w:bCs/>
          <w:sz w:val="28"/>
          <w:szCs w:val="36"/>
        </w:rPr>
        <w:t>a</w:t>
      </w:r>
      <w:r w:rsidRPr="00D20181">
        <w:rPr>
          <w:b/>
          <w:bCs/>
          <w:sz w:val="28"/>
          <w:szCs w:val="36"/>
        </w:rPr>
        <w:t>t werkt bij vraagverheldering</w:t>
      </w:r>
      <w:r w:rsidR="00BD7FFC">
        <w:rPr>
          <w:b/>
          <w:bCs/>
          <w:sz w:val="28"/>
          <w:szCs w:val="36"/>
        </w:rPr>
        <w:t>, doelen stellen en planvorming</w:t>
      </w:r>
      <w:r w:rsidR="00583205">
        <w:rPr>
          <w:rStyle w:val="Voetnootmarkering"/>
          <w:b/>
          <w:bCs/>
          <w:sz w:val="28"/>
          <w:szCs w:val="36"/>
        </w:rPr>
        <w:footnoteReference w:id="1"/>
      </w:r>
    </w:p>
    <w:p w14:paraId="6AAB8998" w14:textId="77777777" w:rsidR="00A7278C" w:rsidRDefault="00A7278C" w:rsidP="000523D9"/>
    <w:p w14:paraId="5EBF87D7" w14:textId="6A6BE5FD" w:rsidR="00A7278C" w:rsidRDefault="00F60E4A" w:rsidP="000523D9">
      <w:r>
        <w:rPr>
          <w:noProof/>
        </w:rPr>
        <w:drawing>
          <wp:inline distT="0" distB="0" distL="0" distR="0" wp14:anchorId="4EA91CBF" wp14:editId="004818AC">
            <wp:extent cx="4972326" cy="43094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57" cy="434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7E2B8" w14:textId="11FA2F78" w:rsidR="000523D9" w:rsidRDefault="000523D9" w:rsidP="000523D9">
      <w:r>
        <w:t>A</w:t>
      </w:r>
      <w:r w:rsidRPr="000523D9">
        <w:t xml:space="preserve">lgemeen werkzame elementen bij </w:t>
      </w:r>
      <w:r w:rsidRPr="000523D9">
        <w:rPr>
          <w:u w:val="single"/>
        </w:rPr>
        <w:t>vraagverheldering tot en met planvorming</w:t>
      </w:r>
      <w:r>
        <w:t>:</w:t>
      </w:r>
    </w:p>
    <w:p w14:paraId="57D942AF" w14:textId="22028011" w:rsidR="000523D9" w:rsidRPr="000523D9" w:rsidRDefault="000523D9" w:rsidP="000523D9">
      <w:pPr>
        <w:pStyle w:val="Lijstalinea"/>
        <w:numPr>
          <w:ilvl w:val="0"/>
          <w:numId w:val="15"/>
        </w:numPr>
      </w:pPr>
      <w:r w:rsidRPr="000523D9">
        <w:t xml:space="preserve">regie en zeggenschap (zo veel mogelijk) bij de cliënt; om passend aan te sluiten bij vragen, doelen en motivatie van de cliënt; </w:t>
      </w:r>
    </w:p>
    <w:p w14:paraId="44E0132F" w14:textId="77777777" w:rsidR="000523D9" w:rsidRPr="000523D9" w:rsidRDefault="000523D9" w:rsidP="000523D9">
      <w:pPr>
        <w:pStyle w:val="Lijstalinea"/>
        <w:numPr>
          <w:ilvl w:val="0"/>
          <w:numId w:val="15"/>
        </w:numPr>
      </w:pPr>
      <w:r w:rsidRPr="000523D9">
        <w:t xml:space="preserve">coördinatie door één (regisserende) professional om te komen tot (een plan voor) samenhangende ondersteuning en zorg; </w:t>
      </w:r>
    </w:p>
    <w:p w14:paraId="634CC338" w14:textId="77777777" w:rsidR="000523D9" w:rsidRPr="000523D9" w:rsidRDefault="000523D9" w:rsidP="000523D9">
      <w:pPr>
        <w:pStyle w:val="Lijstalinea"/>
        <w:numPr>
          <w:ilvl w:val="0"/>
          <w:numId w:val="15"/>
        </w:numPr>
      </w:pPr>
      <w:r w:rsidRPr="000523D9">
        <w:t xml:space="preserve">systemische benadering; voor meer samenhang; </w:t>
      </w:r>
    </w:p>
    <w:p w14:paraId="12EA30AF" w14:textId="77777777" w:rsidR="000523D9" w:rsidRPr="000523D9" w:rsidRDefault="000523D9" w:rsidP="000523D9">
      <w:pPr>
        <w:pStyle w:val="Lijstalinea"/>
        <w:numPr>
          <w:ilvl w:val="0"/>
          <w:numId w:val="15"/>
        </w:numPr>
      </w:pPr>
      <w:r w:rsidRPr="000523D9">
        <w:t xml:space="preserve">maatwerk; waar nodig op de persoon en context toegesneden. </w:t>
      </w:r>
    </w:p>
    <w:p w14:paraId="3D5A6E49" w14:textId="77777777" w:rsidR="000523D9" w:rsidRPr="000523D9" w:rsidRDefault="000523D9" w:rsidP="000523D9"/>
    <w:p w14:paraId="5145AFA6" w14:textId="77777777" w:rsidR="000523D9" w:rsidRPr="000523D9" w:rsidRDefault="000523D9" w:rsidP="000523D9">
      <w:r w:rsidRPr="000523D9">
        <w:t xml:space="preserve">In de fase van </w:t>
      </w:r>
      <w:r w:rsidRPr="000523D9">
        <w:rPr>
          <w:u w:val="single"/>
        </w:rPr>
        <w:t>vraagverheldering</w:t>
      </w:r>
      <w:r w:rsidRPr="000523D9">
        <w:t xml:space="preserve"> gaat het verder specifiek om: </w:t>
      </w:r>
    </w:p>
    <w:p w14:paraId="797057EE" w14:textId="39F3B6CF" w:rsidR="000523D9" w:rsidRPr="000523D9" w:rsidRDefault="000523D9" w:rsidP="00691ED9">
      <w:pPr>
        <w:pStyle w:val="Lijstalinea"/>
        <w:numPr>
          <w:ilvl w:val="0"/>
          <w:numId w:val="17"/>
        </w:numPr>
      </w:pPr>
      <w:r w:rsidRPr="000523D9">
        <w:t xml:space="preserve">contact maken en aansluiting vinden; </w:t>
      </w:r>
    </w:p>
    <w:p w14:paraId="65EA437D" w14:textId="05ACD1F6" w:rsidR="000523D9" w:rsidRPr="000523D9" w:rsidRDefault="000523D9" w:rsidP="00691ED9">
      <w:pPr>
        <w:pStyle w:val="Lijstalinea"/>
        <w:numPr>
          <w:ilvl w:val="0"/>
          <w:numId w:val="17"/>
        </w:numPr>
      </w:pPr>
      <w:r w:rsidRPr="000523D9">
        <w:t xml:space="preserve">hulpvragen breed en vanuit de cliënt verkennen (op alle relevante levensdomeinen); </w:t>
      </w:r>
    </w:p>
    <w:p w14:paraId="672C0054" w14:textId="1B347284" w:rsidR="000523D9" w:rsidRPr="000523D9" w:rsidRDefault="000523D9" w:rsidP="00691ED9">
      <w:pPr>
        <w:pStyle w:val="Lijstalinea"/>
        <w:numPr>
          <w:ilvl w:val="0"/>
          <w:numId w:val="17"/>
        </w:numPr>
      </w:pPr>
      <w:r w:rsidRPr="000523D9">
        <w:t xml:space="preserve">op basis van een gezamenlijke problemen- en krachtenanalyse. </w:t>
      </w:r>
    </w:p>
    <w:p w14:paraId="1E158244" w14:textId="77777777" w:rsidR="000523D9" w:rsidRPr="000523D9" w:rsidRDefault="000523D9" w:rsidP="000523D9"/>
    <w:p w14:paraId="3A3325D2" w14:textId="77777777" w:rsidR="000523D9" w:rsidRPr="000523D9" w:rsidRDefault="000523D9" w:rsidP="000523D9">
      <w:r w:rsidRPr="000523D9">
        <w:t xml:space="preserve">In de fase van </w:t>
      </w:r>
      <w:r w:rsidRPr="000523D9">
        <w:rPr>
          <w:u w:val="single"/>
        </w:rPr>
        <w:t>doelen opstellen</w:t>
      </w:r>
      <w:r w:rsidRPr="000523D9">
        <w:t xml:space="preserve"> gaat het specifiek om: </w:t>
      </w:r>
    </w:p>
    <w:p w14:paraId="573ECF31" w14:textId="7CCC4001" w:rsidR="000523D9" w:rsidRPr="000523D9" w:rsidRDefault="000523D9" w:rsidP="00691ED9">
      <w:pPr>
        <w:pStyle w:val="Lijstalinea"/>
        <w:numPr>
          <w:ilvl w:val="0"/>
          <w:numId w:val="19"/>
        </w:numPr>
      </w:pPr>
      <w:r w:rsidRPr="000523D9">
        <w:t xml:space="preserve">de wensen en ideeën van de cliënt zijn uitgangspunt; </w:t>
      </w:r>
    </w:p>
    <w:p w14:paraId="1F9F65D7" w14:textId="2CA89587" w:rsidR="000523D9" w:rsidRPr="000523D9" w:rsidRDefault="000523D9" w:rsidP="00691ED9">
      <w:pPr>
        <w:pStyle w:val="Lijstalinea"/>
        <w:numPr>
          <w:ilvl w:val="0"/>
          <w:numId w:val="19"/>
        </w:numPr>
      </w:pPr>
      <w:r w:rsidRPr="000523D9">
        <w:t xml:space="preserve">de doelen zijn klein, concreet en beperkt. </w:t>
      </w:r>
    </w:p>
    <w:p w14:paraId="4112B72E" w14:textId="77777777" w:rsidR="000523D9" w:rsidRPr="000523D9" w:rsidRDefault="000523D9" w:rsidP="000523D9"/>
    <w:p w14:paraId="060A43E5" w14:textId="77777777" w:rsidR="000523D9" w:rsidRPr="000523D9" w:rsidRDefault="000523D9" w:rsidP="000523D9">
      <w:r w:rsidRPr="000523D9">
        <w:t xml:space="preserve">In de fase van </w:t>
      </w:r>
      <w:r w:rsidRPr="000523D9">
        <w:rPr>
          <w:u w:val="single"/>
        </w:rPr>
        <w:t>planvorming</w:t>
      </w:r>
      <w:r w:rsidRPr="000523D9">
        <w:t xml:space="preserve">: </w:t>
      </w:r>
    </w:p>
    <w:p w14:paraId="52DB560C" w14:textId="7D0FAC12" w:rsidR="000523D9" w:rsidRPr="000523D9" w:rsidRDefault="000523D9" w:rsidP="00691ED9">
      <w:pPr>
        <w:pStyle w:val="Lijstalinea"/>
        <w:numPr>
          <w:ilvl w:val="0"/>
          <w:numId w:val="21"/>
        </w:numPr>
      </w:pPr>
      <w:r w:rsidRPr="000523D9">
        <w:t>de cliënt bepaalt (mede) de in te zetten ondersteuning;</w:t>
      </w:r>
    </w:p>
    <w:p w14:paraId="4380EA7E" w14:textId="34295F6F" w:rsidR="000523D9" w:rsidRPr="000523D9" w:rsidRDefault="000523D9" w:rsidP="00691ED9">
      <w:pPr>
        <w:pStyle w:val="Lijstalinea"/>
        <w:numPr>
          <w:ilvl w:val="0"/>
          <w:numId w:val="21"/>
        </w:numPr>
      </w:pPr>
      <w:r w:rsidRPr="000523D9">
        <w:t xml:space="preserve">de beoogde ondersteuning en zorg is afgestemd met alle betrokkenen; </w:t>
      </w:r>
    </w:p>
    <w:p w14:paraId="0C58239E" w14:textId="54164690" w:rsidR="000523D9" w:rsidRPr="00C62F55" w:rsidRDefault="000523D9" w:rsidP="00080423">
      <w:pPr>
        <w:pStyle w:val="Lijstalinea"/>
        <w:numPr>
          <w:ilvl w:val="0"/>
          <w:numId w:val="21"/>
        </w:numPr>
        <w:rPr>
          <w:sz w:val="14"/>
          <w:szCs w:val="18"/>
        </w:rPr>
      </w:pPr>
      <w:r w:rsidRPr="000523D9">
        <w:t>acties en afspraken zijn geprioriteerd en vastgelegd</w:t>
      </w:r>
    </w:p>
    <w:sectPr w:rsidR="000523D9" w:rsidRPr="00C62F55" w:rsidSect="00BE05BB">
      <w:head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7CC8" w14:textId="77777777" w:rsidR="000523D9" w:rsidRDefault="000523D9">
      <w:r>
        <w:separator/>
      </w:r>
    </w:p>
  </w:endnote>
  <w:endnote w:type="continuationSeparator" w:id="0">
    <w:p w14:paraId="184148DD" w14:textId="77777777" w:rsidR="000523D9" w:rsidRDefault="0005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B5C1" w14:textId="77777777" w:rsidR="000523D9" w:rsidRDefault="000523D9">
      <w:r>
        <w:separator/>
      </w:r>
    </w:p>
  </w:footnote>
  <w:footnote w:type="continuationSeparator" w:id="0">
    <w:p w14:paraId="225F3CEA" w14:textId="77777777" w:rsidR="000523D9" w:rsidRDefault="000523D9">
      <w:r>
        <w:continuationSeparator/>
      </w:r>
    </w:p>
  </w:footnote>
  <w:footnote w:id="1">
    <w:p w14:paraId="74740897" w14:textId="35FD9F75" w:rsidR="00583205" w:rsidRPr="00583205" w:rsidRDefault="00583205" w:rsidP="00C62F55">
      <w:pPr>
        <w:spacing w:line="240" w:lineRule="auto"/>
        <w:rPr>
          <w:sz w:val="14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464257">
        <w:rPr>
          <w:sz w:val="14"/>
          <w:szCs w:val="18"/>
        </w:rPr>
        <w:t xml:space="preserve">Bron: </w:t>
      </w:r>
      <w:hyperlink r:id="rId1" w:history="1">
        <w:r w:rsidRPr="00464257">
          <w:rPr>
            <w:color w:val="0000FF"/>
            <w:sz w:val="14"/>
            <w:szCs w:val="18"/>
            <w:u w:val="single"/>
          </w:rPr>
          <w:t>Werkzame-elementen-bij-integraal-werken.pdf (movisie.nl)</w:t>
        </w:r>
      </w:hyperlink>
      <w:r w:rsidRPr="00464257">
        <w:rPr>
          <w:sz w:val="14"/>
          <w:szCs w:val="18"/>
        </w:rPr>
        <w:t xml:space="preserve"> Werkzame elementen bij integraal werken Vraagverheldering en planvorming; samenwerken aan een oplossing als cyclisch proces. Silke van Arum, Inge Redeker, Lian Stouthard, Sanneke Verweij, Hilde van Xanten, 2020. Integraal werken in de Wijk.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0E07" w14:textId="179FA7D3" w:rsidR="00183221" w:rsidRDefault="00183221" w:rsidP="00183221">
    <w:pPr>
      <w:pStyle w:val="Koptekst"/>
      <w:ind w:left="284"/>
      <w:jc w:val="right"/>
    </w:pPr>
    <w:r>
      <w:rPr>
        <w:noProof/>
      </w:rPr>
      <w:drawing>
        <wp:inline distT="0" distB="0" distL="0" distR="0" wp14:anchorId="62F5F93B" wp14:editId="05C7CB32">
          <wp:extent cx="963706" cy="571500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308" cy="57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A4664"/>
    <w:multiLevelType w:val="hybridMultilevel"/>
    <w:tmpl w:val="27BA5722"/>
    <w:lvl w:ilvl="0" w:tplc="C8120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7326B"/>
    <w:multiLevelType w:val="hybridMultilevel"/>
    <w:tmpl w:val="4B7C4C48"/>
    <w:lvl w:ilvl="0" w:tplc="C8120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4E77"/>
    <w:multiLevelType w:val="hybridMultilevel"/>
    <w:tmpl w:val="C9D0B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CB5065"/>
    <w:multiLevelType w:val="hybridMultilevel"/>
    <w:tmpl w:val="0EEA7E48"/>
    <w:lvl w:ilvl="0" w:tplc="C8120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021A"/>
    <w:multiLevelType w:val="hybridMultilevel"/>
    <w:tmpl w:val="807466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1586E"/>
    <w:multiLevelType w:val="hybridMultilevel"/>
    <w:tmpl w:val="9280B436"/>
    <w:lvl w:ilvl="0" w:tplc="82964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659E6"/>
    <w:multiLevelType w:val="hybridMultilevel"/>
    <w:tmpl w:val="05BA0874"/>
    <w:lvl w:ilvl="0" w:tplc="C8120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BF255B3"/>
    <w:multiLevelType w:val="hybridMultilevel"/>
    <w:tmpl w:val="C94ABF06"/>
    <w:lvl w:ilvl="0" w:tplc="C8120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861756">
    <w:abstractNumId w:val="9"/>
  </w:num>
  <w:num w:numId="2" w16cid:durableId="2091385035">
    <w:abstractNumId w:val="7"/>
  </w:num>
  <w:num w:numId="3" w16cid:durableId="1159150803">
    <w:abstractNumId w:val="6"/>
  </w:num>
  <w:num w:numId="4" w16cid:durableId="968785011">
    <w:abstractNumId w:val="5"/>
  </w:num>
  <w:num w:numId="5" w16cid:durableId="899704669">
    <w:abstractNumId w:val="4"/>
  </w:num>
  <w:num w:numId="6" w16cid:durableId="1935048298">
    <w:abstractNumId w:val="8"/>
  </w:num>
  <w:num w:numId="7" w16cid:durableId="2078938303">
    <w:abstractNumId w:val="3"/>
  </w:num>
  <w:num w:numId="8" w16cid:durableId="1908690157">
    <w:abstractNumId w:val="2"/>
  </w:num>
  <w:num w:numId="9" w16cid:durableId="609747652">
    <w:abstractNumId w:val="1"/>
  </w:num>
  <w:num w:numId="10" w16cid:durableId="1556550259">
    <w:abstractNumId w:val="0"/>
  </w:num>
  <w:num w:numId="11" w16cid:durableId="185942858">
    <w:abstractNumId w:val="13"/>
  </w:num>
  <w:num w:numId="12" w16cid:durableId="632712336">
    <w:abstractNumId w:val="18"/>
  </w:num>
  <w:num w:numId="13" w16cid:durableId="387610188">
    <w:abstractNumId w:val="19"/>
  </w:num>
  <w:num w:numId="14" w16cid:durableId="461852790">
    <w:abstractNumId w:val="16"/>
  </w:num>
  <w:num w:numId="15" w16cid:durableId="764107619">
    <w:abstractNumId w:val="12"/>
  </w:num>
  <w:num w:numId="16" w16cid:durableId="1134563613">
    <w:abstractNumId w:val="15"/>
  </w:num>
  <w:num w:numId="17" w16cid:durableId="368796674">
    <w:abstractNumId w:val="20"/>
  </w:num>
  <w:num w:numId="18" w16cid:durableId="661664993">
    <w:abstractNumId w:val="17"/>
  </w:num>
  <w:num w:numId="19" w16cid:durableId="1084647130">
    <w:abstractNumId w:val="10"/>
  </w:num>
  <w:num w:numId="20" w16cid:durableId="81801487">
    <w:abstractNumId w:val="14"/>
  </w:num>
  <w:num w:numId="21" w16cid:durableId="1218709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0523D9"/>
    <w:rsid w:val="000448AE"/>
    <w:rsid w:val="000523D9"/>
    <w:rsid w:val="000534FC"/>
    <w:rsid w:val="000551B8"/>
    <w:rsid w:val="000725DF"/>
    <w:rsid w:val="00080423"/>
    <w:rsid w:val="000807F6"/>
    <w:rsid w:val="00090911"/>
    <w:rsid w:val="000A1B5F"/>
    <w:rsid w:val="000A61A0"/>
    <w:rsid w:val="000D09C6"/>
    <w:rsid w:val="000D37F1"/>
    <w:rsid w:val="000D40E2"/>
    <w:rsid w:val="000E3444"/>
    <w:rsid w:val="00113C18"/>
    <w:rsid w:val="00123967"/>
    <w:rsid w:val="00130A77"/>
    <w:rsid w:val="0014131C"/>
    <w:rsid w:val="00150BF7"/>
    <w:rsid w:val="00157217"/>
    <w:rsid w:val="00183221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56ECD"/>
    <w:rsid w:val="003614AD"/>
    <w:rsid w:val="003748D0"/>
    <w:rsid w:val="003B0821"/>
    <w:rsid w:val="003C0B11"/>
    <w:rsid w:val="003E7CB7"/>
    <w:rsid w:val="00415ED2"/>
    <w:rsid w:val="0042749F"/>
    <w:rsid w:val="00427C23"/>
    <w:rsid w:val="00464257"/>
    <w:rsid w:val="00485F56"/>
    <w:rsid w:val="004A066D"/>
    <w:rsid w:val="004B100B"/>
    <w:rsid w:val="004C4A75"/>
    <w:rsid w:val="004E12E8"/>
    <w:rsid w:val="004E26A2"/>
    <w:rsid w:val="004F37A5"/>
    <w:rsid w:val="005050B6"/>
    <w:rsid w:val="005178AE"/>
    <w:rsid w:val="00526418"/>
    <w:rsid w:val="00527E47"/>
    <w:rsid w:val="00533C11"/>
    <w:rsid w:val="00544A4D"/>
    <w:rsid w:val="00547C8E"/>
    <w:rsid w:val="005646F4"/>
    <w:rsid w:val="00583205"/>
    <w:rsid w:val="00590893"/>
    <w:rsid w:val="00593349"/>
    <w:rsid w:val="00595D02"/>
    <w:rsid w:val="005B0CBB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47648"/>
    <w:rsid w:val="006504D7"/>
    <w:rsid w:val="00654538"/>
    <w:rsid w:val="006618FD"/>
    <w:rsid w:val="00661F83"/>
    <w:rsid w:val="006677A1"/>
    <w:rsid w:val="00684A22"/>
    <w:rsid w:val="00691ED9"/>
    <w:rsid w:val="006C48D6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C7C35"/>
    <w:rsid w:val="007D5110"/>
    <w:rsid w:val="007E4A42"/>
    <w:rsid w:val="00814D0F"/>
    <w:rsid w:val="0085179B"/>
    <w:rsid w:val="00856D38"/>
    <w:rsid w:val="00861D06"/>
    <w:rsid w:val="008676C2"/>
    <w:rsid w:val="00874BB0"/>
    <w:rsid w:val="008778C7"/>
    <w:rsid w:val="008850BD"/>
    <w:rsid w:val="008A5CCC"/>
    <w:rsid w:val="008B1F86"/>
    <w:rsid w:val="008B6A8C"/>
    <w:rsid w:val="008D2214"/>
    <w:rsid w:val="008D59CD"/>
    <w:rsid w:val="008D65A0"/>
    <w:rsid w:val="00912C65"/>
    <w:rsid w:val="0091475F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7398"/>
    <w:rsid w:val="009C02A4"/>
    <w:rsid w:val="009E65B1"/>
    <w:rsid w:val="009F572C"/>
    <w:rsid w:val="009F60FF"/>
    <w:rsid w:val="00A55A4F"/>
    <w:rsid w:val="00A7278C"/>
    <w:rsid w:val="00A83690"/>
    <w:rsid w:val="00A85D18"/>
    <w:rsid w:val="00A973BA"/>
    <w:rsid w:val="00AC09FD"/>
    <w:rsid w:val="00AD16F3"/>
    <w:rsid w:val="00AD3F69"/>
    <w:rsid w:val="00AF1032"/>
    <w:rsid w:val="00AF2B31"/>
    <w:rsid w:val="00B03BC0"/>
    <w:rsid w:val="00B04864"/>
    <w:rsid w:val="00B25C51"/>
    <w:rsid w:val="00B30268"/>
    <w:rsid w:val="00B3029D"/>
    <w:rsid w:val="00B347B2"/>
    <w:rsid w:val="00B8153A"/>
    <w:rsid w:val="00B90455"/>
    <w:rsid w:val="00BA1048"/>
    <w:rsid w:val="00BB1713"/>
    <w:rsid w:val="00BB3499"/>
    <w:rsid w:val="00BC72D2"/>
    <w:rsid w:val="00BD15CB"/>
    <w:rsid w:val="00BD7FFC"/>
    <w:rsid w:val="00BE05BB"/>
    <w:rsid w:val="00BE5D5A"/>
    <w:rsid w:val="00BE6058"/>
    <w:rsid w:val="00BF5A28"/>
    <w:rsid w:val="00BF678E"/>
    <w:rsid w:val="00C02BF2"/>
    <w:rsid w:val="00C05F5F"/>
    <w:rsid w:val="00C06BB0"/>
    <w:rsid w:val="00C14745"/>
    <w:rsid w:val="00C161A8"/>
    <w:rsid w:val="00C241B9"/>
    <w:rsid w:val="00C27D50"/>
    <w:rsid w:val="00C3192D"/>
    <w:rsid w:val="00C32A30"/>
    <w:rsid w:val="00C33CE5"/>
    <w:rsid w:val="00C36721"/>
    <w:rsid w:val="00C5218B"/>
    <w:rsid w:val="00C56999"/>
    <w:rsid w:val="00C62F55"/>
    <w:rsid w:val="00C65392"/>
    <w:rsid w:val="00C71B75"/>
    <w:rsid w:val="00C754AF"/>
    <w:rsid w:val="00CB48C0"/>
    <w:rsid w:val="00CE234F"/>
    <w:rsid w:val="00CE5717"/>
    <w:rsid w:val="00D20181"/>
    <w:rsid w:val="00D263DE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E76A2"/>
    <w:rsid w:val="00F00AF9"/>
    <w:rsid w:val="00F02F2E"/>
    <w:rsid w:val="00F17828"/>
    <w:rsid w:val="00F20B59"/>
    <w:rsid w:val="00F4384F"/>
    <w:rsid w:val="00F56A9B"/>
    <w:rsid w:val="00F60E4A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C70E921"/>
  <w15:chartTrackingRefBased/>
  <w15:docId w15:val="{1BAFB3D0-9A4D-4A16-ABF4-807BCE4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6D1F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styleId="Lijstalinea">
    <w:name w:val="List Paragraph"/>
    <w:basedOn w:val="Standaard"/>
    <w:uiPriority w:val="34"/>
    <w:qFormat/>
    <w:rsid w:val="000523D9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locked/>
    <w:rsid w:val="0058320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3205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locked/>
    <w:rsid w:val="00583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sites/movisie.nl/files/2020-10/Werkzame-elementen-bij-integraal-werk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0" ma:contentTypeDescription="Create a new document." ma:contentTypeScope="" ma:versionID="bb2a88f157d12888dbd60b736e9f8f43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23b9fc6826f35c671f62a251b641631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f8acc807bc24b148a72ba2f409644fc" minOccurs="0"/>
                <xsd:element ref="ns2:TaxCatchAll" minOccurs="0"/>
                <xsd:element ref="ns3:g94dffd207274098bfaef10e12f1e17f" minOccurs="0"/>
                <xsd:element ref="ns3:o900e4b7ecc041a0bf89a50acec48f22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890254-a672-406e-81ea-218f763916e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f8acc807bc24b148a72ba2f409644fc" ma:index="20" nillable="true" ma:taxonomy="true" ma:internalName="cf8acc807bc24b148a72ba2f409644fc" ma:taxonomyFieldName="ISO" ma:displayName="ISO" ma:default="" ma:fieldId="{cf8acc80-7bc2-4b14-8a72-ba2f409644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dffd207274098bfaef10e12f1e17f" ma:index="23" nillable="true" ma:taxonomy="true" ma:internalName="g94dffd207274098bfaef10e12f1e17f" ma:taxonomyFieldName="Vertrouwelijkheid" ma:displayName="Vertrouwelijkheid" ma:fieldId="{094dffd2-0727-4098-bfae-f10e12f1e17f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00e4b7ecc041a0bf89a50acec48f22" ma:index="25" nillable="true" ma:taxonomy="true" ma:internalName="o900e4b7ecc041a0bf89a50acec48f22" ma:taxonomyFieldName="Typering" ma:displayName="Typering" ma:default="" ma:fieldId="{8900e4b7-ecc0-41a0-bf89-a50acec48f22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00e4b7ecc041a0bf89a50acec48f22 xmlns="3a477ef4-8c9f-4356-93b7-064181eb50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</TermName>
          <TermId xmlns="http://schemas.microsoft.com/office/infopath/2007/PartnerControls">c2a9ee0b-b023-4fdb-819d-91f36db59503</TermId>
        </TermInfo>
      </Terms>
    </o900e4b7ecc041a0bf89a50acec48f22>
    <TaxCatchAll xmlns="7544c269-cfac-4751-ba63-029e567d82d1">
      <Value>1</Value>
      <Value>3</Value>
    </TaxCatchAll>
    <g94dffd207274098bfaef10e12f1e17f xmlns="3a477ef4-8c9f-4356-93b7-064181eb5089">
      <Terms xmlns="http://schemas.microsoft.com/office/infopath/2007/PartnerControls"/>
    </g94dffd207274098bfaef10e12f1e17f>
    <cf8acc807bc24b148a72ba2f409644fc xmlns="3a477ef4-8c9f-4356-93b7-064181eb50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Nee</TermName>
          <TermId xmlns="http://schemas.microsoft.com/office/infopath/2007/PartnerControls">01e4a3df-00f3-4a1d-b591-45befe18714e</TermId>
        </TermInfo>
      </Terms>
    </cf8acc807bc24b148a72ba2f409644fc>
  </documentManagement>
</p:properties>
</file>

<file path=customXml/itemProps1.xml><?xml version="1.0" encoding="utf-8"?>
<ds:datastoreItem xmlns:ds="http://schemas.openxmlformats.org/officeDocument/2006/customXml" ds:itemID="{165A780A-A7F2-41DC-8CB5-55F83203B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30B4B-CABE-46FB-9106-65CDC0805447}"/>
</file>

<file path=customXml/itemProps3.xml><?xml version="1.0" encoding="utf-8"?>
<ds:datastoreItem xmlns:ds="http://schemas.openxmlformats.org/officeDocument/2006/customXml" ds:itemID="{0C77CFAD-E0F9-44AA-8811-964D9F11EB13}"/>
</file>

<file path=customXml/itemProps4.xml><?xml version="1.0" encoding="utf-8"?>
<ds:datastoreItem xmlns:ds="http://schemas.openxmlformats.org/officeDocument/2006/customXml" ds:itemID="{D850927C-B9BD-470B-9798-6DAA485B4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939</Characters>
  <Application>Microsoft Office Word</Application>
  <DocSecurity>0</DocSecurity>
  <Lines>24</Lines>
  <Paragraphs>20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Verweij, Sanneke</dc:creator>
  <cp:keywords/>
  <dc:description/>
  <cp:lastModifiedBy>Verweij, Sanneke</cp:lastModifiedBy>
  <cp:revision>23</cp:revision>
  <cp:lastPrinted>2007-03-10T14:50:00Z</cp:lastPrinted>
  <dcterms:created xsi:type="dcterms:W3CDTF">2022-05-11T09:32:00Z</dcterms:created>
  <dcterms:modified xsi:type="dcterms:W3CDTF">2022-05-11T09:38:00Z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Typering">
    <vt:lpwstr>3;#Geen|c2a9ee0b-b023-4fdb-819d-91f36db59503</vt:lpwstr>
  </property>
  <property fmtid="{D5CDD505-2E9C-101B-9397-08002B2CF9AE}" pid="4" name="ISO">
    <vt:lpwstr>1;#Nee|01e4a3df-00f3-4a1d-b591-45befe18714e</vt:lpwstr>
  </property>
  <property fmtid="{D5CDD505-2E9C-101B-9397-08002B2CF9AE}" pid="5" name="DocChanged">
    <vt:lpwstr>True</vt:lpwstr>
  </property>
  <property fmtid="{D5CDD505-2E9C-101B-9397-08002B2CF9AE}" pid="6" name="ContentTypeId">
    <vt:lpwstr>0x0101002F8C9D127430B0459EBA41CEC0E0A38B</vt:lpwstr>
  </property>
  <property fmtid="{D5CDD505-2E9C-101B-9397-08002B2CF9AE}" pid="7" name="Vertrouwelijkheid">
    <vt:lpwstr/>
  </property>
</Properties>
</file>